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1445E" w:rsidTr="00177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/>
          <w:jc w:val="center"/>
        </w:trPr>
        <w:tc>
          <w:tcPr>
            <w:tcW w:w="4608" w:type="dxa"/>
          </w:tcPr>
          <w:p w:rsidR="0011445E" w:rsidRDefault="0011445E" w:rsidP="00177775">
            <w:pPr>
              <w:spacing w:before="240" w:line="240" w:lineRule="atLeast"/>
              <w:ind w:right="424"/>
              <w:jc w:val="center"/>
              <w:rPr>
                <w:rFonts w:ascii="NTHarmonica" w:hAnsi="NTHarmonic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5.05pt;margin-top:.05pt;width:51.15pt;height:60.75pt;z-index:251660288">
                  <v:imagedata r:id="rId4" o:title=""/>
                </v:shape>
                <o:OLEObject Type="Embed" ProgID="Photoshop.Image.6" ShapeID="_x0000_s1026" DrawAspect="Content" ObjectID="_1410704273" r:id="rId5">
                  <o:FieldCodes>\s</o:FieldCodes>
                </o:OLEObject>
              </w:pict>
            </w:r>
          </w:p>
        </w:tc>
      </w:tr>
    </w:tbl>
    <w:p w:rsidR="0011445E" w:rsidRDefault="0011445E" w:rsidP="0011445E">
      <w:pPr>
        <w:pStyle w:val="a3"/>
        <w:ind w:right="424"/>
        <w:jc w:val="left"/>
      </w:pPr>
    </w:p>
    <w:p w:rsidR="0011445E" w:rsidRDefault="0011445E" w:rsidP="0011445E">
      <w:pPr>
        <w:pStyle w:val="a3"/>
        <w:ind w:right="424"/>
      </w:pPr>
    </w:p>
    <w:p w:rsidR="0011445E" w:rsidRPr="0011445E" w:rsidRDefault="0011445E" w:rsidP="0011445E">
      <w:pPr>
        <w:pStyle w:val="a3"/>
        <w:ind w:right="424"/>
        <w:rPr>
          <w:sz w:val="28"/>
          <w:szCs w:val="28"/>
        </w:rPr>
      </w:pPr>
    </w:p>
    <w:p w:rsidR="0011445E" w:rsidRDefault="0011445E" w:rsidP="001144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5E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11445E" w:rsidRPr="0011445E" w:rsidRDefault="0011445E" w:rsidP="0011445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4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445E">
        <w:rPr>
          <w:rFonts w:ascii="Times New Roman" w:hAnsi="Times New Roman" w:cs="Times New Roman"/>
          <w:b/>
          <w:sz w:val="28"/>
          <w:szCs w:val="28"/>
        </w:rPr>
        <w:t>СРЕДНЕМАТРЕНСКИЙ СЕЛЬСОВЕТ</w:t>
      </w:r>
    </w:p>
    <w:p w:rsidR="0011445E" w:rsidRPr="0011445E" w:rsidRDefault="0011445E" w:rsidP="0011445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445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144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11445E" w:rsidRPr="0011445E" w:rsidRDefault="0011445E" w:rsidP="0011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1445E">
        <w:rPr>
          <w:rFonts w:ascii="Times New Roman" w:hAnsi="Times New Roman" w:cs="Times New Roman"/>
          <w:sz w:val="28"/>
          <w:szCs w:val="28"/>
        </w:rPr>
        <w:t xml:space="preserve">34-я сессия </w:t>
      </w:r>
      <w:r w:rsidRPr="001144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445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1445E" w:rsidRPr="0011445E" w:rsidRDefault="0011445E" w:rsidP="00114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45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445E" w:rsidRPr="0011445E" w:rsidRDefault="0011445E" w:rsidP="0011445E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11445E">
        <w:rPr>
          <w:rFonts w:ascii="Times New Roman" w:hAnsi="Times New Roman" w:cs="Times New Roman"/>
          <w:spacing w:val="2"/>
          <w:sz w:val="28"/>
          <w:szCs w:val="28"/>
        </w:rPr>
        <w:t xml:space="preserve">21.09. 2012 г.                         </w:t>
      </w:r>
      <w:r w:rsidRPr="001144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44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1445E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11445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11445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5E">
        <w:rPr>
          <w:rFonts w:ascii="Times New Roman" w:hAnsi="Times New Roman" w:cs="Times New Roman"/>
          <w:sz w:val="28"/>
          <w:szCs w:val="28"/>
        </w:rPr>
        <w:t xml:space="preserve">   № 135</w:t>
      </w:r>
      <w:r w:rsidRPr="0011445E">
        <w:rPr>
          <w:rFonts w:ascii="Times New Roman" w:hAnsi="Times New Roman" w:cs="Times New Roman"/>
          <w:spacing w:val="-5"/>
          <w:sz w:val="28"/>
          <w:szCs w:val="28"/>
        </w:rPr>
        <w:t xml:space="preserve"> –</w:t>
      </w:r>
      <w:proofErr w:type="spellStart"/>
      <w:r w:rsidRPr="0011445E">
        <w:rPr>
          <w:rFonts w:ascii="Times New Roman" w:hAnsi="Times New Roman" w:cs="Times New Roman"/>
          <w:spacing w:val="-5"/>
          <w:sz w:val="28"/>
          <w:szCs w:val="28"/>
        </w:rPr>
        <w:t>рс</w:t>
      </w:r>
      <w:proofErr w:type="spellEnd"/>
    </w:p>
    <w:p w:rsidR="0011445E" w:rsidRPr="0011445E" w:rsidRDefault="0011445E" w:rsidP="0011445E">
      <w:pPr>
        <w:pStyle w:val="a3"/>
        <w:ind w:right="424"/>
        <w:jc w:val="left"/>
        <w:rPr>
          <w:sz w:val="28"/>
          <w:szCs w:val="28"/>
        </w:rPr>
      </w:pPr>
    </w:p>
    <w:p w:rsidR="0011445E" w:rsidRDefault="0011445E" w:rsidP="00114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45E">
        <w:rPr>
          <w:rFonts w:ascii="Times New Roman" w:hAnsi="Times New Roman" w:cs="Times New Roman"/>
          <w:b/>
          <w:sz w:val="32"/>
          <w:szCs w:val="32"/>
        </w:rPr>
        <w:t>О внесении изменений в Положение «Об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</w:t>
      </w:r>
    </w:p>
    <w:p w:rsidR="0011445E" w:rsidRPr="0011445E" w:rsidRDefault="0011445E" w:rsidP="00114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45E">
        <w:rPr>
          <w:rFonts w:ascii="Times New Roman" w:hAnsi="Times New Roman" w:cs="Times New Roman"/>
          <w:b/>
          <w:sz w:val="32"/>
          <w:szCs w:val="32"/>
        </w:rPr>
        <w:t xml:space="preserve"> в новой редакции»</w:t>
      </w:r>
    </w:p>
    <w:p w:rsidR="0011445E" w:rsidRPr="0011445E" w:rsidRDefault="0011445E" w:rsidP="0011445E">
      <w:pPr>
        <w:autoSpaceDE w:val="0"/>
        <w:autoSpaceDN w:val="0"/>
        <w:adjustRightInd w:val="0"/>
        <w:ind w:right="6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5E">
        <w:rPr>
          <w:rFonts w:ascii="Times New Roman" w:hAnsi="Times New Roman" w:cs="Times New Roman"/>
          <w:b/>
          <w:sz w:val="28"/>
          <w:szCs w:val="28"/>
        </w:rPr>
        <w:t>(утверждено решением от 16.06.2011г. №68-рс, в редакции решения сессии от 16.12.2011г. № 93-рс)</w:t>
      </w:r>
    </w:p>
    <w:p w:rsidR="0011445E" w:rsidRPr="0011445E" w:rsidRDefault="0011445E" w:rsidP="00114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45E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  «О внесении изменений в Положение «Об упорядочении оплаты труда работников, занимающих должности,  не отнесенных к муниципальным  должностям и осуществляющих техническое обеспечение  деятельности органов местного самоуправления в новой редакции»,  руководствуясь  Уставом сельского поселения </w:t>
      </w:r>
      <w:proofErr w:type="spellStart"/>
      <w:r w:rsidRPr="0011445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1445E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 w:rsidRPr="0011445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1445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11445E" w:rsidRPr="0011445E" w:rsidRDefault="0011445E" w:rsidP="001144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5E">
        <w:rPr>
          <w:rFonts w:ascii="Times New Roman" w:hAnsi="Times New Roman" w:cs="Times New Roman"/>
          <w:b/>
          <w:sz w:val="28"/>
          <w:szCs w:val="28"/>
        </w:rPr>
        <w:t xml:space="preserve">       РЕШИЛ: </w:t>
      </w:r>
    </w:p>
    <w:p w:rsidR="0011445E" w:rsidRPr="0011445E" w:rsidRDefault="0011445E" w:rsidP="00114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   1.  Принять изменения в Положение «Об упорядочении оплаты труда работников,  занимающих должности, не отнесенных к муниципальным  должностям и осуществляющих техническое обеспечение  деятельности органов местного самоуправления в новой редакции»  (прилагаются) </w:t>
      </w:r>
    </w:p>
    <w:p w:rsidR="0011445E" w:rsidRPr="0011445E" w:rsidRDefault="0011445E" w:rsidP="00114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   2.Направить указанный нормативный правовой акт главе  сельского поселения для подписания и официального обнародования.</w:t>
      </w:r>
    </w:p>
    <w:p w:rsidR="0011445E" w:rsidRPr="0011445E" w:rsidRDefault="0011445E" w:rsidP="00114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   3.Настоящее решение вступает в силу с момента принятия и распространяется на </w:t>
      </w:r>
      <w:proofErr w:type="gramStart"/>
      <w:r w:rsidRPr="0011445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11445E">
        <w:rPr>
          <w:rFonts w:ascii="Times New Roman" w:hAnsi="Times New Roman" w:cs="Times New Roman"/>
          <w:sz w:val="28"/>
          <w:szCs w:val="28"/>
        </w:rPr>
        <w:t xml:space="preserve"> возникшие с 01.10.2012г.</w:t>
      </w:r>
    </w:p>
    <w:p w:rsidR="0011445E" w:rsidRPr="0011445E" w:rsidRDefault="0011445E" w:rsidP="00114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1445E" w:rsidRDefault="0011445E" w:rsidP="00114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1445E" w:rsidRPr="0011445E" w:rsidRDefault="0011445E" w:rsidP="00114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45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1445E">
        <w:rPr>
          <w:rFonts w:ascii="Times New Roman" w:hAnsi="Times New Roman" w:cs="Times New Roman"/>
          <w:sz w:val="28"/>
          <w:szCs w:val="28"/>
        </w:rPr>
        <w:t xml:space="preserve"> сельсовет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1445E">
        <w:rPr>
          <w:rFonts w:ascii="Times New Roman" w:hAnsi="Times New Roman" w:cs="Times New Roman"/>
          <w:sz w:val="28"/>
          <w:szCs w:val="28"/>
        </w:rPr>
        <w:t xml:space="preserve"> Н.А.Гущина</w:t>
      </w:r>
    </w:p>
    <w:p w:rsidR="0011445E" w:rsidRPr="0011445E" w:rsidRDefault="0011445E" w:rsidP="00114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11445E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решением </w:t>
      </w:r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Совета депутатов</w:t>
      </w:r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сельского поселения </w:t>
      </w:r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445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1445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     21.09.2012г. №135  -</w:t>
      </w:r>
      <w:proofErr w:type="spellStart"/>
      <w:r w:rsidRPr="0011445E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5E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1445E" w:rsidRPr="0011445E" w:rsidRDefault="0011445E" w:rsidP="001144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5E">
        <w:rPr>
          <w:rFonts w:ascii="Times New Roman" w:hAnsi="Times New Roman" w:cs="Times New Roman"/>
          <w:b/>
          <w:sz w:val="28"/>
          <w:szCs w:val="28"/>
        </w:rPr>
        <w:t xml:space="preserve">в Положение «Об упорядочении оплаты труда работников,  занимающих </w:t>
      </w:r>
      <w:proofErr w:type="spellStart"/>
      <w:r w:rsidRPr="0011445E">
        <w:rPr>
          <w:rFonts w:ascii="Times New Roman" w:hAnsi="Times New Roman" w:cs="Times New Roman"/>
          <w:b/>
          <w:sz w:val="28"/>
          <w:szCs w:val="28"/>
        </w:rPr>
        <w:t>должности</w:t>
      </w:r>
      <w:proofErr w:type="gramStart"/>
      <w:r w:rsidRPr="0011445E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11445E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11445E">
        <w:rPr>
          <w:rFonts w:ascii="Times New Roman" w:hAnsi="Times New Roman" w:cs="Times New Roman"/>
          <w:b/>
          <w:sz w:val="28"/>
          <w:szCs w:val="28"/>
        </w:rPr>
        <w:t xml:space="preserve"> отнесенных к муниципальным должностям и осуществляющих техническое обеспечение  деятельности органов местного самоуправления в новой редакции» (утверждено решением от 16.06.2011г.№68-рс, в редакции решения от 16.12.2011г. № 93-рс)</w:t>
      </w: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>1. Внести в Положение «Об оплате труда работников,  занимающих должности не отнесенных к муниципальным  должностям и осуществляющих техническое обеспечение  деятельности органов местного самоуправления в новой редакции» (утверждено решением от 16.06.2011г. №68-рс, в редакции решения от 16.12.2011г. № 93-рс)  таблицу 1 изложить в новой редакции (Прилагается)</w:t>
      </w: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1445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1445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Н.А.Гущина                                                      </w:t>
      </w: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>Приложение</w:t>
      </w:r>
    </w:p>
    <w:p w:rsid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>«Об  оплате труда работников, занимающих должности,</w:t>
      </w:r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1445E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11445E">
        <w:rPr>
          <w:rFonts w:ascii="Times New Roman" w:hAnsi="Times New Roman" w:cs="Times New Roman"/>
          <w:sz w:val="28"/>
          <w:szCs w:val="28"/>
        </w:rPr>
        <w:t xml:space="preserve"> к муниципальным должностям и</w:t>
      </w:r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45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11445E">
        <w:rPr>
          <w:rFonts w:ascii="Times New Roman" w:hAnsi="Times New Roman" w:cs="Times New Roman"/>
          <w:sz w:val="28"/>
          <w:szCs w:val="28"/>
        </w:rPr>
        <w:t xml:space="preserve"> техническое обеспечение </w:t>
      </w:r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в новой редакции»</w:t>
      </w:r>
    </w:p>
    <w:p w:rsidR="0011445E" w:rsidRPr="0011445E" w:rsidRDefault="0011445E" w:rsidP="001144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>Размеры</w:t>
      </w:r>
    </w:p>
    <w:p w:rsidR="0011445E" w:rsidRPr="0011445E" w:rsidRDefault="0011445E" w:rsidP="001144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>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</w:t>
      </w: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5"/>
        <w:gridCol w:w="5166"/>
      </w:tblGrid>
      <w:tr w:rsidR="0011445E" w:rsidRPr="0011445E" w:rsidTr="00A46F65">
        <w:tc>
          <w:tcPr>
            <w:tcW w:w="2500" w:type="pct"/>
          </w:tcPr>
          <w:p w:rsidR="0011445E" w:rsidRPr="0011445E" w:rsidRDefault="0011445E" w:rsidP="00A46F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00" w:type="pct"/>
          </w:tcPr>
          <w:p w:rsidR="0011445E" w:rsidRPr="0011445E" w:rsidRDefault="0011445E" w:rsidP="00A46F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11445E" w:rsidRPr="0011445E" w:rsidRDefault="0011445E" w:rsidP="00A46F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E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proofErr w:type="gramStart"/>
            <w:r w:rsidRPr="0011445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1445E">
              <w:rPr>
                <w:rFonts w:ascii="Times New Roman" w:hAnsi="Times New Roman" w:cs="Times New Roman"/>
                <w:sz w:val="28"/>
                <w:szCs w:val="28"/>
              </w:rPr>
              <w:t xml:space="preserve"> месяц)</w:t>
            </w:r>
          </w:p>
        </w:tc>
      </w:tr>
      <w:tr w:rsidR="0011445E" w:rsidRPr="0011445E" w:rsidTr="00A46F65">
        <w:tc>
          <w:tcPr>
            <w:tcW w:w="2500" w:type="pct"/>
          </w:tcPr>
          <w:p w:rsidR="0011445E" w:rsidRPr="0011445E" w:rsidRDefault="0011445E" w:rsidP="00A46F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00" w:type="pct"/>
          </w:tcPr>
          <w:p w:rsidR="0011445E" w:rsidRPr="0011445E" w:rsidRDefault="0011445E" w:rsidP="00A46F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E">
              <w:rPr>
                <w:rFonts w:ascii="Times New Roman" w:hAnsi="Times New Roman" w:cs="Times New Roman"/>
                <w:sz w:val="28"/>
                <w:szCs w:val="28"/>
              </w:rPr>
              <w:t>2339</w:t>
            </w:r>
          </w:p>
        </w:tc>
      </w:tr>
    </w:tbl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 w:rsidP="0011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45E" w:rsidRPr="0011445E" w:rsidRDefault="0011445E">
      <w:pPr>
        <w:rPr>
          <w:rFonts w:ascii="Times New Roman" w:hAnsi="Times New Roman" w:cs="Times New Roman"/>
          <w:sz w:val="28"/>
          <w:szCs w:val="28"/>
        </w:rPr>
      </w:pPr>
    </w:p>
    <w:sectPr w:rsidR="0011445E" w:rsidRPr="0011445E" w:rsidSect="0011445E">
      <w:pgSz w:w="11909" w:h="16834"/>
      <w:pgMar w:top="699" w:right="569" w:bottom="360" w:left="12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45E"/>
    <w:rsid w:val="0011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1445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 Indent"/>
    <w:basedOn w:val="a"/>
    <w:link w:val="a5"/>
    <w:uiPriority w:val="99"/>
    <w:rsid w:val="00114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144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14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2012-10-02T13:31:00Z</cp:lastPrinted>
  <dcterms:created xsi:type="dcterms:W3CDTF">2012-10-02T13:24:00Z</dcterms:created>
  <dcterms:modified xsi:type="dcterms:W3CDTF">2012-10-02T13:32:00Z</dcterms:modified>
</cp:coreProperties>
</file>