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66" w:rsidRPr="00952EA9" w:rsidRDefault="00344266" w:rsidP="00344266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4266" w:rsidRPr="00665084" w:rsidRDefault="00344266" w:rsidP="0034426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об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 xml:space="preserve">источниках получения средств, за счет которых лицом, 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замещающим муниципальную должность, должность муниципальной службы в администрации сельского поселения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Среднематренский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сельсовет </w:t>
      </w:r>
      <w:proofErr w:type="spellStart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Добринского</w:t>
      </w:r>
      <w:proofErr w:type="spellEnd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района,</w:t>
      </w:r>
      <w:r w:rsidRPr="006650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лица</w:t>
      </w:r>
      <w:proofErr w:type="gramEnd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замещающего должность муниципальной службы в администрации сельского поселения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Среднематренский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сельсовет </w:t>
      </w:r>
      <w:proofErr w:type="spellStart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Добринского</w:t>
      </w:r>
      <w:proofErr w:type="spellEnd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района,</w:t>
      </w:r>
      <w:r w:rsidRPr="006650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>и его супруги (супруга) за три последних года, предшествующих совершению сделки</w:t>
      </w:r>
    </w:p>
    <w:p w:rsidR="00344266" w:rsidRPr="00665084" w:rsidRDefault="00344266" w:rsidP="0034426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812"/>
      </w:tblGrid>
      <w:tr w:rsidR="00344266" w:rsidRPr="00952EA9" w:rsidTr="00344266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лица   </w:t>
            </w:r>
          </w:p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замещающего муниципальную должность,  должность муниципальной службы в администрации </w:t>
            </w: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</w:t>
            </w:r>
            <w:r w:rsidRPr="00952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2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952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344266" w:rsidRPr="00952EA9" w:rsidTr="00344266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Гущина Нина Александровна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344266" w:rsidRPr="00952EA9" w:rsidTr="00344266">
        <w:trPr>
          <w:trHeight w:val="810"/>
          <w:tblCellSpacing w:w="5" w:type="nil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266" w:rsidRDefault="00344266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Панова Людмила Алексеевна</w:t>
            </w:r>
          </w:p>
          <w:p w:rsidR="00344266" w:rsidRDefault="00344266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специалист 1 разряда администрации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344266" w:rsidRPr="00952EA9" w:rsidTr="00344266">
        <w:trPr>
          <w:trHeight w:val="210"/>
          <w:tblCellSpacing w:w="5" w:type="nil"/>
        </w:trPr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Default="00344266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Default="00344266" w:rsidP="003442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344266" w:rsidRPr="00952EA9" w:rsidTr="008A4368">
        <w:trPr>
          <w:trHeight w:val="1005"/>
          <w:tblCellSpacing w:w="5" w:type="nil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266" w:rsidRDefault="00344266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Волкова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  <w:p w:rsidR="00054521" w:rsidRDefault="00054521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521" w:rsidRPr="00952EA9" w:rsidRDefault="00054521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344266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Renault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4266" w:rsidRPr="00952EA9" w:rsidTr="008A4368">
        <w:trPr>
          <w:trHeight w:val="495"/>
          <w:tblCellSpacing w:w="5" w:type="nil"/>
        </w:trPr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Default="00344266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1" w:rsidRDefault="00054521" w:rsidP="000545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Default="00054521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054521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</w:tr>
    </w:tbl>
    <w:p w:rsidR="00000000" w:rsidRDefault="00344266">
      <w:r w:rsidRPr="00344266">
        <w:rPr>
          <w:rFonts w:ascii="Times New Roman" w:eastAsia="Calibri" w:hAnsi="Times New Roman" w:cs="Times New Roman"/>
          <w:sz w:val="18"/>
          <w:szCs w:val="18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</w:t>
      </w:r>
      <w:r>
        <w:rPr>
          <w:rFonts w:ascii="Times New Roman" w:eastAsia="Calibri" w:hAnsi="Times New Roman" w:cs="Times New Roman"/>
          <w:sz w:val="18"/>
          <w:szCs w:val="18"/>
        </w:rPr>
        <w:t>ные кредитные обязательства; другое</w:t>
      </w:r>
    </w:p>
    <w:sectPr w:rsidR="00000000" w:rsidSect="0005452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266"/>
    <w:rsid w:val="00054521"/>
    <w:rsid w:val="0034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2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2016-10-14T03:24:00Z</dcterms:created>
  <dcterms:modified xsi:type="dcterms:W3CDTF">2016-10-14T03:35:00Z</dcterms:modified>
</cp:coreProperties>
</file>