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CellMar>
          <w:top w:w="103" w:type="dxa"/>
          <w:left w:w="154" w:type="dxa"/>
          <w:right w:w="154" w:type="dxa"/>
        </w:tblCellMar>
        <w:tblLook w:val="04A0"/>
      </w:tblPr>
      <w:tblGrid>
        <w:gridCol w:w="9355"/>
      </w:tblGrid>
      <w:tr w:rsidR="0069201F" w:rsidRPr="006F6E46" w:rsidTr="0069201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9201F" w:rsidRPr="006F6E46" w:rsidRDefault="0069201F" w:rsidP="00692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69201F" w:rsidRPr="006F6E46" w:rsidRDefault="0069201F" w:rsidP="00692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СЕЛЬСКОГО ПОСЕЛЕНИЯ</w:t>
            </w:r>
          </w:p>
          <w:p w:rsidR="0069201F" w:rsidRPr="006F6E46" w:rsidRDefault="0069201F" w:rsidP="00692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СРЕДНЕМАТРЕНСКИЙ СЕЛЬСОВЕТ</w:t>
            </w:r>
          </w:p>
          <w:p w:rsidR="0069201F" w:rsidRPr="006F6E46" w:rsidRDefault="0069201F" w:rsidP="00692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E46">
              <w:rPr>
                <w:rFonts w:ascii="Times New Roman" w:hAnsi="Times New Roman" w:cs="Times New Roman"/>
                <w:b/>
                <w:sz w:val="24"/>
                <w:szCs w:val="24"/>
              </w:rPr>
              <w:t>Добринского</w:t>
            </w:r>
            <w:proofErr w:type="spellEnd"/>
            <w:r w:rsidRPr="006F6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Липецкой области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>12.2012                       с</w:t>
            </w:r>
            <w:proofErr w:type="gramStart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№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</w:p>
          <w:p w:rsidR="0069201F" w:rsidRPr="006F6E46" w:rsidRDefault="0069201F" w:rsidP="00692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предоставлению муниципальной услуги «Выдача документов</w:t>
            </w:r>
          </w:p>
          <w:p w:rsidR="0069201F" w:rsidRPr="006F6E46" w:rsidRDefault="0069201F" w:rsidP="00692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(выписки из домовых и </w:t>
            </w:r>
            <w:proofErr w:type="spellStart"/>
            <w:r w:rsidRPr="006F6E46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 w:rsidRPr="006F6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книг, справок и иных документов)» администрацией сельского поселения</w:t>
            </w:r>
          </w:p>
          <w:p w:rsidR="0069201F" w:rsidRPr="006F6E46" w:rsidRDefault="0069201F" w:rsidP="00692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E46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Среднематренский</w:t>
            </w:r>
            <w:proofErr w:type="spellEnd"/>
            <w:r w:rsidRPr="006F6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Федеральным законом от 27 июля 2010г. № 210-ФЗ «Об организации предоставления государственных и муниципальных услуг», постановлением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______2012 года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ПОСТАНОВЛЯЕТ: 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Административный регламент по предоставлению муниципальной услуги «Выдача документов (выписки из домовых и </w:t>
            </w:r>
            <w:proofErr w:type="spellStart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книг, справок и иных документов)» администрацией сельского поселения </w:t>
            </w:r>
            <w:proofErr w:type="spellStart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(прилагается). 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вступает в силу со дня его официального обнародования</w:t>
            </w: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обнародованию. 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постановления оставляю за собой. 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Н.А.Гущина 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Default="0069201F" w:rsidP="0069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</w:t>
            </w: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69201F" w:rsidRPr="006F6E46" w:rsidRDefault="0069201F" w:rsidP="006920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69201F" w:rsidRPr="006F6E46" w:rsidRDefault="0069201F" w:rsidP="006920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69201F" w:rsidRPr="006F6E46" w:rsidRDefault="0069201F" w:rsidP="006920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№</w:t>
            </w:r>
            <w:proofErr w:type="spellStart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>____от</w:t>
            </w:r>
            <w:proofErr w:type="spellEnd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69201F" w:rsidRPr="006F6E46" w:rsidTr="0069201F">
              <w:trPr>
                <w:tblCellSpacing w:w="15" w:type="dxa"/>
              </w:trPr>
              <w:tc>
                <w:tcPr>
                  <w:tcW w:w="9915" w:type="dxa"/>
                  <w:vAlign w:val="center"/>
                  <w:hideMark/>
                </w:tcPr>
                <w:p w:rsidR="0069201F" w:rsidRPr="006F6E46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Административный регламент</w:t>
                  </w:r>
                </w:p>
                <w:p w:rsidR="0069201F" w:rsidRPr="006F6E46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  предоставлению  муниципальной услуги «Выдача документов</w:t>
                  </w:r>
                </w:p>
                <w:p w:rsidR="0069201F" w:rsidRPr="006F6E46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6F6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(выписки из домовых и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похозяйственных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книг,</w:t>
                  </w:r>
                  <w:proofErr w:type="gramEnd"/>
                </w:p>
                <w:p w:rsidR="0069201F" w:rsidRPr="006F6E46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справок и иных документов)»</w:t>
                  </w:r>
                </w:p>
                <w:p w:rsidR="0069201F" w:rsidRPr="006F6E46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администрации сельского поселения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сельсовет</w:t>
                  </w:r>
                </w:p>
                <w:p w:rsidR="0069201F" w:rsidRPr="006F6E46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 Общие положения.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1.1. Наименование  муниципальной услуги - «Выдача документов (выписки из домовых и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похозяйственных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книг, справок и иных документов)»  (далее – муниципальная услуга).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Административный регламент   по  предоставлению  муниципальной услуги «Выдача документов (выписки из домовых и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похозяйственных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книг, справок и иных документов)» администрации сельского поселения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Добринского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Липецкой области (далее – административный регламент)  определяет сроки и последовательность  действий (далее – административные  процедуры)  при  предоставлении  муниципальной  услуги.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1.2. Административный регламент размещается 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 (функций)».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1.3. Предоставление муниципальной услуги осуществляется администрацией сельского поселения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(далее  – администрация).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Ответственными исполнителями муниципальной услуги являются должностные лица администрации сельского поселения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1.4. Предоставление муниципальной услуги осуществляется  в соответствии   </w:t>
                  </w:r>
                  <w:proofErr w:type="gram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Конституцией Российской  Федерации   от 12.12.1993 года;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Федеральным законом  от 22.10.2004 № 125 - ФЗ «Об архивном  деле  в  Российской Федерации»;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Федеральным законом  от 02.05.2006  № 59-ФЗ  «О  порядке  рассмотрения  обращений  граждан  Российской  Федерации»;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Постановлением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 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Уставом сельского поселения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1.5.Результатом  предоставления  муниципальной  услуги  является  информационное  обеспечение  граждан,  организаций.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1.6.Получателями  муниципальной  услуги  являются   физические  лица,  юридические лица.  От имени получателя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  может  выступать  уполномоченный  представитель  (далее – заявитель), действующий на основании  доверенности,  оформленной  в  соответствии  с  законодательством  Российской  Федерации.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69201F" w:rsidRPr="006F6E46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  Требования  к  порядку предоставления</w:t>
                  </w:r>
                </w:p>
                <w:p w:rsidR="0069201F" w:rsidRPr="006F6E46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муниципальной  услуги.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 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 Порядок информирования о правилах исполнения муниципальной функции.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2.1.1. Информация о местонахождении администрации: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399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Липецкая область,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Добринский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редняя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Матренка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Центральная, д.1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8(474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4;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8(474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факс: 8(474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 работы: понедельник - пятница с 9.00 до 17.00, перерыв - с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 до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.00, выходные - суббота, воскресенье.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граждан Главой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- вторник, четверг  с 09:00 до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2.1.2. Информацию по процедуре исполнения муниципальной функции можно получить у специалиста администрации, ответственного за исполнение муниципальной функции, в том числе по телефону.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2.1.3. Порядок получения информации заявителями по вопросам исполнения муниципальной функции.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об исполнении муниципальной функции осуществляется должностными лицами администрации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сельсовет, ответственными за исполнение муниципальной функции.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Должностные лица администрации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сельсовет, ответственные за исполнение муниципальной функции, осуществляют информирование по следующим направлениям: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местонахождении и графике работы администрации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сельсовет, о способах получения информации о месте нахождения и графике работы;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справочных телефонах администрации сельского поселения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порядке, форме и месте размещения указанной в абзацах с четвертого по седьмой настоящего подпункта информации.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Основными требованиями к консультации заявителей являются: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-актуальность.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-своевременность.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-четкость в изложении материала.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-полнота консультирования.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-удобство и доступность.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Время при индивидуальном устном консультировании не должно превышать, как правило, 10-15 минут.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2.1.4. Информирование заявителей об исполнении муниципальной функции осуществляется в форме: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административного регламента.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информационных материалов, которые размещаются на информационных стендах, размещенных при входе в помещение администрации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2.1.5. Требования к форме и характеру взаимодействия должностных лиц с заявителями: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-при ответе на телефонные звонки должностное лицо представляется, назвав свою фамилию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окружающими людьми и не прерывать разговор по причине поступления звонка на другой аппарат.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-ответ на письменные обращения дается в простой, четкой и понятной форме с указанием фамилии и инициалов, номера телефона должностного лица администрации муниципального образования, исполнившего ответ на обращение. Ответ на письменное обращение подписывается главой администрации сельского поселения, либо уполномоченным должностным лицом. Ответ на письменные обращения дается в срок, не превышающий 30 дней со дня поступления обращения.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2.1.6. На информационных стендах в администрации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размещаются следующие информационные материалы: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сведения о перечне исполняемых муниципальных функций;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порядок обжалования действий (бездействия) и решений, осуществляемых (принятых) в ходе исполнения муниципальной функции;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перечень документов, которые заявитель должен представить для исполнения муниципальной функции;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образцы заполнения документов;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адреса, номера телефонов и факса, график работы администрации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перечень оснований для отказа в исполнении муниципальной функции;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административный регламент;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необходимая оперативная информация об исполнении муниципальной функции.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изменении условий и порядка исполнения муниципальной функции, информация об изменениях должна быть выделена цветом и пометкой «ВАЖНО».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Информационные стенды, содержащие информацию о процедуре исполнения муниципальной функции, размещаются при входе в помещение администрации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            </w:r>
                  <w:proofErr w:type="gram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которых размещать информационные листки.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2.2. Перечень документов, необходимых для исполнения муниципальной функции: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для выписки из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похозяйственной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книги о наличии у гражданина права на земельный участок, данных о земле, жилых и нежилых строениях, домашних животных, технических средств (для государственной регистрации прав на земельный участок, для получения кредита в банке, для реализации сельскохозяйственной продукции) предоставляется: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паспорт гражданина РФ владельца земельного участка;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правоустанавливающие документы на земельный участок;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для выписки из домовой книги: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паспорт гражданина РФ Заявителя;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домовая книга.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для справки предоставления нотариусу: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ксерокопия свидетельства о смерти (дополнительно при оформлении по доверенности - ксерокопия паспорта и нотариально заверенной доверенности доверенного лица);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паспорт гражданина РФ Заявителя;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правоустанавливающие документы на дом и земельный участок.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для справки о наличии личного подсобного хозяйства для получения социальных пособий: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паспорт гражданина РФ Заявителя;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правоустанавливающие документы на земельный участок.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для справок о составе семьи, иждивении и иных документов: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паспорт гражданина РФ Заявителя;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домовая книга.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-запрос по форме установленной административным регламентом (приложение 2)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документы необходимые для выдачи тех или иных справок (паспорт, архивная справка и т.д.)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Перечень документов, необходимых для исполнения муниципальной функции, можно получить у должностного лица администрации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сельсовет, ответственного за предоставление муниципальной функции.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Требовать от заявителей документы, не предусмотренные данным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2.3. Документы, указанные в пункте 2.2. направляются в администрацию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по адресу: 399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Липецкая область,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Добринск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район,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редняя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Матренка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ул.Центральная, д.1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посредством личного обращения заявителя либо   по почте.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документов.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2.4. Требования к составу документов, необходимых для исполнения муниципальной услуги.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2.4.1. Сбор и представление документов, указанных в п.2.2., необходимых для получения муниципальной услуги, возлагается на заявителя.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2.4.2. Для получения муниципальной услуги заявитель обращается с письменным или устным заявлением. В заявлении излагается существо обращения, с возможной полнотой указываются сведения, необходимые для его исполнения.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2.4.3. Для получения муниципальной услуги заявителем представляются документы: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гражданином: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- при запросе информации, не содержащей данных о третьих лицах, - документ, удостоверяющий личность заявителя;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 запросе информации, содержащей данные о третьих лицах, – документ, удостоверяющий личность, и доверенности третьих лиц или документы, удостоверяющие право законных представителей;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 запросе информации, необходимой для оформления наследства, –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представителем юридического лица: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документ, удостоверяющий личность, доверенность юридического лица на получение информации в его интересах; также при необходимости гражданами и юридическими лицами предоставляются домовая книга и технический паспорт домовладения.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2.4.4. Все документы представляются заявителем в подлиннике. Документы, предъявляемые в копиях, и доверенности физических лиц должны быть нотариально удостоверены.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2.5. Сроки исполнения муниципальной функции: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2.5.1. Муниципальная функция исполняется в срок не позднее 10 рабочих дней с момента поступления письма, непосредственно к исполнителю муниципальной функции.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2.6. Основание для отказа предоставления доступа к размещению информации о деятельности органов местного самоуправления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является: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-отсутствие документов, предусмотренных пунктом 2.2. настоящего административного регламента.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-несоответствие оформления электронных документов стандартам.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-предоставления документов только в печатном виде.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2.7. Требования к исполнению муниципальной функции.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функция исполняется бесплатно.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69201F" w:rsidRPr="004E70DA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0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  Административные  процедуры.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3.1. Последовательность административных процедур.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Последовательность  и  состав  выполняемых  административных  процедур  </w:t>
                  </w:r>
                  <w:proofErr w:type="gram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показаны</w:t>
                  </w:r>
                  <w:proofErr w:type="gram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на  блок-схеме  в  приложении   №1 к  административному  регламенту.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Предоставление муниципальной услуги включает в себя следующие административные процедуры: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прием заявлений о предоставлении муниципальной услуги;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регистрация заявлений и передача их на исполнение;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анализ поступивших заявлений и документов;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исполнение заявления;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регистрация справок, выписок, информационных писем или писем об отсутствии запрашиваемых сведений в архиве и выдача (отправка) их заявителю.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3.2. Прием заявлений о предоставлении муниципальной услуги и анализ поступивших заявлений и документов.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3.2.1. Основанием для начала исполнения муниципальной услуги является поступление устного или письменного заявления гражданина или юридического лица в Администрацию сельского поселения.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3.2.2. При личном обращении заявителя о предоставлении муниципальной услуги с документами, указанными в пункте 2.2. Административного регламента, должностное лицо администрации сельского поселения, осуществляющее прием: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устанавливают личность заявителя;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изучают содержание заявления;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определяют степень полноты информации, содержащейся в заявлении и необходимой для его исполнения;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устанавливают полномочия заявителя на получение запрашиваемого документа.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 письменном обращении гражданина или юридического лица должностные лица руководствуются подпунктом 2.3.3 настоящего Административного регламента.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3.3. Регистрация заявлений.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3.3.1. Заявления на выдачу справок: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составе семьи;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количестве зарегистрированных граждан в домовладении;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 отсутствии центрального отопления либо наличии печного отопления;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наличии личного подсобного хозяйства;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выписки из домовой книги;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выписки из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похозяйственной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книги;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совместном проживании на день смерти;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выписки из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похозяйственной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книги о наличии у гражданина права на земельный участок;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выдачу копии архивного документа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регистрируются в журналах регистрации приема граждан, которые находятся в Администрации поселения в день обращения с заявлением о предоставлении муниципальной услуги.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одного дня с момента регистрации заявления передаются главе администрации сельского поселения на рассмотрение.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3.3.2. Глава администрации накладывает резолюцию на заявление в день поступления.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3.3.3. В течение двух дней с момента регистрации заявления передаются конкретному исполнителю в соответствии с резолюцией.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3.4. Исполнение заявлений.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3.4.1. Подготовку справок осуществляют специалисты администрации поселения, указанные в резолюции.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3.4.2. В справке, выписке в обязательном порядке должна содержаться ссылка на документ, послуживший основанием для осуществления записи, а также указывается номер, серия, когда и кем выдан документ, удостоверяющий личность (паспорт, военный билет, свидетельство о рождении), и полный адрес домовладения при предъявлении домовой книги.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если справка выдана на основании обследования, необходимо указать в справке дату проверки и написания акта обследования.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3.4.3. Справки: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справки в нотариальную контору;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составе семьи;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совместном проживании;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для оформления субсидии;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проживании на особой территории;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наличии личного подсобного хозяйства;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выписки из домовой книги;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выписки из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похозяйственной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книги подписываются специалистами администрации поселения и заверяются печатью администрации.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3.4.4. Копии: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выдачу копии архивного документа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подписываются должностными лицами администрации и заверяются печатью администрации.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3.4.5. Оформленные в установленном порядке справки, выписки, копии архивных документов администрации поселения, информационные письма или письма об отсутствии необходимых заявителю архивных документов и информации в течение одного дня рассматриваются и подписываются уполномоченным на данные действия должностным лицом администрации поселения и передаются на регистрацию.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3.4.6. Общий срок исполнения заявления 30 дней.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3.5. Регистрация справок, выписок из домовых и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похозяйственных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книг, информационных писем.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3.5.1. Регистрацию справок, указанных в подпункте 3.4.3., осуществляют специалисты администрации поселения в журналах регистрации справок, выдаваемых гражданам, которые находятся у специалистов администрации поселения. Журналы должны быть прошнурованы, пронумерованы и скреплены гербовой печатью управления. Регистрацию справок, выписок и архивных копий, указанных в подпункте 3.4.4., осуществляет специалист администрации поселения, осуществляющий функции по делопроизводству.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3.5.2. Исполнение заявления считается законченным, если по нему приняты необходимые 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меры и заявитель проинформирован о результатах исполнения.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3.6. Права и обязанности получателя муниципальной услуги в процессе исполнения административной процедуры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3.6.1. Получатель муниципальной услуги вправе отказаться от получения муниципальной услуги на любой стадии её предоставления.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Получатель муниципальной услуги обязан: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представить документы в соответствии с перечнем, указанным в пункте 2.2. административного регламента;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соблюдать требования к предоставлению документов в соответствии с подпунктом 2.5.4. Административного регламента.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3.7. Права и обязанности специалистов администрации поселения в процессе исполнения административной процедуры.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3.7.1. Специалисты администрации поселения при предоставлении муниципальной услуги имеют право: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исполнять возложенные на них должностные обязанности;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соблюдать положения настоящего Административного регламента.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Контроль исполнения предоставления  муниципальной  услуги.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4.1. Текущий контроль осуществляется главой администрации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путем проведения проверок соблюдения и исполнения должностными лицами общего отдела положений настоящего административного регламента.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Ответственность должностных лиц общего отдела закрепляется в их должностных инструкциях.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Должностные лица общего отдела, должностные лица администрации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несут ответственность за предоставление заявителю информации о предоставлении муниципальной услуги.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Должностные лица общего отдела, ответственные за предоставление муниципальной услуги несут ответственность </w:t>
                  </w:r>
                  <w:proofErr w:type="gram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прием и регистрацию запроса (заявления);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проверку на правильность заполнения запроса (заявления);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исполнение запроса (заявления);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выдачу выписки из домовых и </w:t>
                  </w:r>
                  <w:proofErr w:type="spell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похозяйственных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книг, справок и иных документов, уведомления об отсутствии запрашиваемой информации.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4.2. </w:t>
                  </w:r>
                  <w:proofErr w:type="gram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полнотой и качеством предоставление муниципальной услуги осуществляется Главой администрации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            </w: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Pr="004E70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Порядок обжалования действий (бездействия)</w:t>
                  </w:r>
                </w:p>
                <w:p w:rsidR="0069201F" w:rsidRPr="004E70DA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0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решений, осуществляемых (принятых) в ходе</w:t>
                  </w:r>
                </w:p>
                <w:p w:rsidR="0069201F" w:rsidRPr="004E70DA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0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 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5.1. Заявители имеют право на обжалование действия (бездействия), решений должностных лиц, принятых в ходе предоставления муниципальной услуги.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5.2.  Жалоба на действия (бездействие) и решения должностных лиц администрации сельского поселения  (далее – жалоба) может быть подана как в форме устного обращения, так и в письменной (в том числе электронной) форме: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адресу: 399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Липецкая область,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Добринский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редняя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Матренка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Центральная, д.1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телефону/факсу: 8(474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5.3. Жалоба может быть подана в форме устного личного обращения к должностному лицу на личном приеме заявителей. Прием заявителей в администрации  муниципального образования осуществляет  Глава муниципального образования.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заявителей  Главой 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проводится по вторникам и четвергам с 09.00 до 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.00.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личном приеме заявитель предъявляет документ, удостоверяющий его личность.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–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 </w:t>
                  </w:r>
                  <w:proofErr w:type="gramEnd"/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5.4. Письменная жалоба должна быть рассмотрены  в течение 30 дней со дня её регистрации.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5.5. Должностное лицо   администрации 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сельсовет, рассмотревшее жалобу, направляет лицу, подавшему жалобу, сообщение о принятом решении в течение 30 дней со дня регистрации жалобы по почтовому адресу, указанному заявителем в жалобе.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1 </w:t>
                  </w:r>
                </w:p>
                <w:p w:rsidR="0069201F" w:rsidRPr="006F6E46" w:rsidRDefault="0069201F" w:rsidP="0069201F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регламенту </w:t>
                  </w:r>
                </w:p>
                <w:p w:rsidR="0069201F" w:rsidRPr="006F6E46" w:rsidRDefault="0069201F" w:rsidP="0069201F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4E70DA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0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БЛОК-СХЕМА</w:t>
                  </w:r>
                </w:p>
                <w:p w:rsidR="0069201F" w:rsidRPr="004E70DA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0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общей структуры по представлению муниципальной услуги по выдаче</w:t>
                  </w:r>
                </w:p>
                <w:p w:rsidR="0069201F" w:rsidRPr="004E70DA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0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выписки из домовых и </w:t>
                  </w:r>
                  <w:proofErr w:type="spellStart"/>
                  <w:r w:rsidRPr="004E70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похозяйственных</w:t>
                  </w:r>
                  <w:proofErr w:type="spellEnd"/>
                  <w:r w:rsidRPr="004E70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книг, справок и иных документов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section_reglament_header_name"/>
                  <w:bookmarkEnd w:id="0"/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_x0000_s1036" type="#_x0000_t176" style="position:absolute;left:0;text-align:left;margin-left:112.95pt;margin-top:9.3pt;width:254.25pt;height:74.5pt;z-index:251653120">
                        <v:textbox>
                          <w:txbxContent>
                            <w:p w:rsidR="0069201F" w:rsidRDefault="0069201F" w:rsidP="0069201F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9201F" w:rsidRPr="00337387" w:rsidRDefault="0069201F" w:rsidP="0069201F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37387"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 xml:space="preserve">Прием заявления и документов </w:t>
                              </w:r>
                              <w:r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 xml:space="preserve">по выдаче выписки из домовых и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>похозяйственных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 xml:space="preserve"> книг, справок и иных документов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69201F" w:rsidRDefault="0069201F" w:rsidP="006920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97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943"/>
                    <w:gridCol w:w="3827"/>
                    <w:gridCol w:w="2977"/>
                  </w:tblGrid>
                  <w:tr w:rsidR="0069201F" w:rsidRPr="00454284" w:rsidTr="0069201F"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9201F" w:rsidRPr="00454284" w:rsidRDefault="0069201F" w:rsidP="0069201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9201F" w:rsidRPr="00454284" w:rsidRDefault="0069201F" w:rsidP="0069201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02D3A">
                          <w:rPr>
                            <w:rFonts w:ascii="Times New Roman" w:hAnsi="Times New Roman"/>
                            <w:noProof/>
                            <w:sz w:val="23"/>
                            <w:szCs w:val="23"/>
                          </w:rPr>
                          <w:pict>
                            <v:shapetype id="_x0000_t67" coordsize="21600,21600" o:spt="67" adj="16200,5400" path="m0@0l@1@0@1,0@2,0@2@0,21600@0,10800,21600xe">
                              <v:stroke joinstyle="miter"/>
                              <v:formulas>
                                <v:f eqn="val #0"/>
                                <v:f eqn="val #1"/>
                                <v:f eqn="sum height 0 #1"/>
                                <v:f eqn="sum 10800 0 #1"/>
                                <v:f eqn="sum width 0 #0"/>
                                <v:f eqn="prod @4 @3 10800"/>
                                <v:f eqn="sum width 0 @5"/>
                              </v:formulas>
                              <v:path o:connecttype="custom" o:connectlocs="10800,0;0,@0;10800,21600;21600,@0" o:connectangles="270,180,90,0" textboxrect="@1,0,@2,@6"/>
                              <v:handles>
                                <v:h position="#1,#0" xrange="0,10800" yrange="0,21600"/>
                              </v:handles>
                            </v:shapetype>
                            <v:shape id="_x0000_s1037" type="#_x0000_t67" style="position:absolute;left:0;text-align:left;margin-left:83.55pt;margin-top:45.6pt;width:21pt;height:22.5pt;z-index:251654144;mso-position-horizontal-relative:text;mso-position-vertical-relative:text"/>
                          </w:pict>
                        </w:r>
                        <w:r w:rsidRPr="00454284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Прием заявления и документов по заключению договора социального найма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9201F" w:rsidRPr="00454284" w:rsidRDefault="0069201F" w:rsidP="0069201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page" w:tblpX="1184" w:tblpY="245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136"/>
                  </w:tblGrid>
                  <w:tr w:rsidR="0069201F" w:rsidTr="0069201F">
                    <w:trPr>
                      <w:trHeight w:val="411"/>
                    </w:trPr>
                    <w:tc>
                      <w:tcPr>
                        <w:tcW w:w="7136" w:type="dxa"/>
                      </w:tcPr>
                      <w:p w:rsidR="0069201F" w:rsidRDefault="0069201F" w:rsidP="0069201F">
                        <w:pPr>
                          <w:spacing w:after="0" w:line="240" w:lineRule="auto"/>
                          <w:jc w:val="center"/>
                          <w:rPr>
                            <w:rFonts w:cs="TimesNewRomanPSMT"/>
                            <w:b/>
                            <w:sz w:val="24"/>
                            <w:szCs w:val="24"/>
                          </w:rPr>
                        </w:pPr>
                        <w:r w:rsidRPr="0005774B">
                          <w:rPr>
                            <w:rFonts w:cs="TimesNewRomanPSMT"/>
                            <w:b/>
                            <w:sz w:val="24"/>
                            <w:szCs w:val="24"/>
                          </w:rPr>
                          <w:t xml:space="preserve">Проверка документов </w:t>
                        </w:r>
                        <w:r w:rsidRPr="0005774B">
                          <w:rPr>
                            <w:b/>
                            <w:sz w:val="24"/>
                            <w:szCs w:val="24"/>
                          </w:rPr>
                          <w:t>на о</w:t>
                        </w:r>
                        <w:r w:rsidRPr="0005774B"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 xml:space="preserve">формление </w:t>
                        </w: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 xml:space="preserve">по выдаче выписки из домовых и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>похозяйственных</w:t>
                        </w:r>
                        <w:proofErr w:type="spellEnd"/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 xml:space="preserve"> книг, справок и иных документов</w:t>
                        </w:r>
                        <w:r w:rsidRPr="00337387"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69201F" w:rsidRDefault="0069201F" w:rsidP="0069201F">
                  <w:pPr>
                    <w:spacing w:after="0" w:line="240" w:lineRule="auto"/>
                    <w:rPr>
                      <w:rFonts w:cs="TimesNewRomanPSMT"/>
                      <w:b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10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759"/>
                    <w:gridCol w:w="4408"/>
                  </w:tblGrid>
                  <w:tr w:rsidR="0069201F" w:rsidTr="0069201F">
                    <w:trPr>
                      <w:gridBefore w:val="1"/>
                      <w:wBefore w:w="4487" w:type="dxa"/>
                      <w:trHeight w:val="61"/>
                    </w:trPr>
                    <w:tc>
                      <w:tcPr>
                        <w:tcW w:w="2841" w:type="dxa"/>
                      </w:tcPr>
                      <w:p w:rsidR="0069201F" w:rsidRPr="008322AB" w:rsidRDefault="0069201F" w:rsidP="0069201F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902D3A">
                          <w:rPr>
                            <w:b/>
                            <w:noProof/>
                            <w:sz w:val="24"/>
                            <w:szCs w:val="24"/>
                          </w:rPr>
                          <w:pict>
                            <v:shape id="_x0000_s1038" type="#_x0000_t67" style="position:absolute;left:0;text-align:left;margin-left:-143.65pt;margin-top:-19.65pt;width:38.25pt;height:68.55pt;z-index:251655168"/>
                          </w:pict>
                        </w:r>
                        <w:r w:rsidRPr="00902D3A">
                          <w:rPr>
                            <w:rFonts w:cs="TimesNewRomanPSMT"/>
                            <w:b/>
                            <w:i/>
                            <w:noProof/>
                            <w:sz w:val="24"/>
                            <w:szCs w:val="24"/>
                          </w:rPr>
                          <w:pict>
                            <v:shape id="_x0000_s1039" type="#_x0000_t67" style="position:absolute;left:0;text-align:left;margin-left:98pt;margin-top:-24.45pt;width:38.25pt;height:19.3pt;z-index:251656192"/>
                          </w:pict>
                        </w:r>
                        <w:r w:rsidRPr="008322AB">
                          <w:rPr>
                            <w:b/>
                            <w:i/>
                            <w:sz w:val="24"/>
                            <w:szCs w:val="24"/>
                          </w:rPr>
                          <w:t>Отсутствуют основания</w:t>
                        </w:r>
                      </w:p>
                      <w:p w:rsidR="0069201F" w:rsidRPr="008322AB" w:rsidRDefault="0069201F" w:rsidP="0069201F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01F" w:rsidRPr="008322AB" w:rsidTr="0069201F">
                    <w:trPr>
                      <w:gridAfter w:val="1"/>
                      <w:wAfter w:w="5168" w:type="dxa"/>
                      <w:trHeight w:val="437"/>
                    </w:trPr>
                    <w:tc>
                      <w:tcPr>
                        <w:tcW w:w="2160" w:type="dxa"/>
                      </w:tcPr>
                      <w:p w:rsidR="0069201F" w:rsidRDefault="0069201F" w:rsidP="0069201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02D3A">
                          <w:rPr>
                            <w:rFonts w:cs="TimesNewRomanPSMT"/>
                            <w:b/>
                            <w:noProof/>
                          </w:rPr>
                          <w:pict>
                            <v:shape id="_x0000_s1042" type="#_x0000_t67" style="position:absolute;left:0;text-align:left;margin-left:65.1pt;margin-top:26.65pt;width:38.25pt;height:26.35pt;z-index:251659264;mso-position-horizontal-relative:text;mso-position-vertical-relative:text"/>
                          </w:pict>
                        </w:r>
                        <w:r>
                          <w:rPr>
                            <w:b/>
                            <w:noProof/>
                            <w:sz w:val="24"/>
                            <w:szCs w:val="24"/>
                          </w:rPr>
                          <w:pict>
                            <v:shape id="_x0000_s1041" type="#_x0000_t67" style="position:absolute;left:0;text-align:left;margin-left:319.05pt;margin-top:1.5pt;width:38.25pt;height:30.45pt;z-index:251658240;mso-position-horizontal-relative:text;mso-position-vertical-relative:text"/>
                          </w:pict>
                        </w:r>
                        <w:r>
                          <w:rPr>
                            <w:b/>
                            <w:noProof/>
                            <w:sz w:val="24"/>
                            <w:szCs w:val="24"/>
                          </w:rPr>
                          <w:pict>
                            <v:rect id="_x0000_s1040" style="position:absolute;left:0;text-align:left;margin-left:253.45pt;margin-top:31.95pt;width:146.9pt;height:37.9pt;z-index:251657216;mso-position-horizontal-relative:text;mso-position-vertical-relative:text">
                              <v:textbox>
                                <w:txbxContent>
                                  <w:p w:rsidR="0069201F" w:rsidRPr="00826622" w:rsidRDefault="0069201F" w:rsidP="0069201F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826622">
                                      <w:rPr>
                                        <w:rFonts w:cs="TimesNewRomanPSMT"/>
                                        <w:b/>
                                      </w:rPr>
                                      <w:t xml:space="preserve">Оформление </w:t>
                                    </w:r>
                                    <w:r>
                                      <w:rPr>
                                        <w:rFonts w:cs="TimesNewRomanPSMT"/>
                                        <w:b/>
                                      </w:rPr>
                                      <w:t>документов</w:t>
                                    </w:r>
                                  </w:p>
                                  <w:p w:rsidR="0069201F" w:rsidRPr="00826622" w:rsidRDefault="0069201F" w:rsidP="0069201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cs="Calibri"/>
                                        <w:b/>
                                      </w:rPr>
                                    </w:pPr>
                                    <w:r w:rsidRPr="00826622">
                                      <w:rPr>
                                        <w:rFonts w:cs="Calibri"/>
                                        <w:b/>
                                      </w:rPr>
                                      <w:t>домовой книги</w:t>
                                    </w:r>
                                  </w:p>
                                  <w:p w:rsidR="0069201F" w:rsidRDefault="0069201F" w:rsidP="0069201F"/>
                                </w:txbxContent>
                              </v:textbox>
                            </v:rect>
                          </w:pict>
                        </w:r>
                        <w:r w:rsidRPr="0034052B">
                          <w:rPr>
                            <w:b/>
                            <w:sz w:val="24"/>
                            <w:szCs w:val="24"/>
                          </w:rPr>
                          <w:t>Имеются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основания                                                </w:t>
                        </w:r>
                        <w:r w:rsidRPr="0034052B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69201F" w:rsidRDefault="0069201F" w:rsidP="0069201F">
                  <w:pPr>
                    <w:jc w:val="center"/>
                    <w:rPr>
                      <w:rFonts w:cs="TimesNewRomanPSMT"/>
                      <w:b/>
                    </w:rPr>
                  </w:pPr>
                </w:p>
                <w:tbl>
                  <w:tblPr>
                    <w:tblW w:w="0" w:type="auto"/>
                    <w:tblInd w:w="5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860"/>
                    <w:gridCol w:w="1043"/>
                    <w:gridCol w:w="2759"/>
                  </w:tblGrid>
                  <w:tr w:rsidR="0069201F" w:rsidTr="0069201F">
                    <w:trPr>
                      <w:trHeight w:val="1470"/>
                    </w:trPr>
                    <w:tc>
                      <w:tcPr>
                        <w:tcW w:w="4860" w:type="dxa"/>
                        <w:tcBorders>
                          <w:bottom w:val="single" w:sz="4" w:space="0" w:color="auto"/>
                        </w:tcBorders>
                      </w:tcPr>
                      <w:p w:rsidR="0069201F" w:rsidRDefault="0069201F" w:rsidP="0069201F">
                        <w:pPr>
                          <w:jc w:val="center"/>
                          <w:rPr>
                            <w:rFonts w:cs="TimesNewRomanPSMT"/>
                            <w:b/>
                          </w:rPr>
                        </w:pPr>
                        <w:r>
                          <w:rPr>
                            <w:rFonts w:cs="TimesNewRomanPSMT"/>
                            <w:b/>
                            <w:noProof/>
                          </w:rPr>
                          <w:pict>
                            <v:shape id="_x0000_s1043" type="#_x0000_t67" style="position:absolute;left:0;text-align:left;margin-left:128.45pt;margin-top:73pt;width:38.25pt;height:20.55pt;z-index:251660288"/>
                          </w:pict>
                        </w:r>
                        <w:r w:rsidRPr="0038297D">
                          <w:rPr>
                            <w:rFonts w:cs="TimesNewRomanPSMT"/>
                            <w:b/>
                          </w:rPr>
                          <w:t>Уведомление заявителя о наличии препятствий</w:t>
                        </w:r>
                        <w:r>
                          <w:rPr>
                            <w:rFonts w:cs="TimesNewRomanPSMT"/>
                            <w:b/>
                          </w:rPr>
                          <w:t xml:space="preserve"> </w:t>
                        </w:r>
                        <w:r w:rsidRPr="0038297D">
                          <w:rPr>
                            <w:rFonts w:cs="TimesNewRomanPSMT"/>
                            <w:b/>
                          </w:rPr>
                          <w:t>для предоставления муниципальной услуги и</w:t>
                        </w:r>
                        <w:r>
                          <w:rPr>
                            <w:rFonts w:cs="TimesNewRomanPSMT"/>
                            <w:b/>
                          </w:rPr>
                          <w:t xml:space="preserve"> </w:t>
                        </w:r>
                        <w:r w:rsidRPr="0038297D">
                          <w:rPr>
                            <w:rFonts w:cs="TimesNewRomanPSMT"/>
                            <w:b/>
                          </w:rPr>
                          <w:t>предложение принять меры по их устранению</w:t>
                        </w:r>
                      </w:p>
                    </w:tc>
                    <w:tc>
                      <w:tcPr>
                        <w:tcW w:w="1043" w:type="dxa"/>
                        <w:vMerge w:val="restart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69201F" w:rsidRDefault="0069201F" w:rsidP="0069201F">
                        <w:pPr>
                          <w:rPr>
                            <w:rFonts w:cs="TimesNewRomanPSMT"/>
                            <w:b/>
                          </w:rPr>
                        </w:pPr>
                      </w:p>
                    </w:tc>
                    <w:tc>
                      <w:tcPr>
                        <w:tcW w:w="2736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386"/>
                          <w:tblOverlap w:val="never"/>
                          <w:tblW w:w="253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533"/>
                        </w:tblGrid>
                        <w:tr w:rsidR="0069201F" w:rsidTr="0069201F">
                          <w:trPr>
                            <w:trHeight w:val="1209"/>
                          </w:trPr>
                          <w:tc>
                            <w:tcPr>
                              <w:tcW w:w="2533" w:type="dxa"/>
                            </w:tcPr>
                            <w:p w:rsidR="0069201F" w:rsidRDefault="0069201F" w:rsidP="0069201F">
                              <w:pPr>
                                <w:spacing w:after="0" w:line="240" w:lineRule="auto"/>
                                <w:jc w:val="center"/>
                              </w:pPr>
                              <w:r w:rsidRPr="0005774B">
                                <w:rPr>
                                  <w:rFonts w:cs="TimesNewRomanPSMT"/>
                                  <w:b/>
                                  <w:sz w:val="24"/>
                                  <w:szCs w:val="24"/>
                                </w:rPr>
                                <w:t xml:space="preserve">Подписание </w:t>
                              </w:r>
                              <w:r>
                                <w:rPr>
                                  <w:rFonts w:cs="TimesNewRomanPSMT"/>
                                  <w:b/>
                                  <w:sz w:val="24"/>
                                  <w:szCs w:val="24"/>
                                </w:rPr>
                                <w:t>документов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text" w:horzAnchor="margin" w:tblpY="1843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430"/>
                        </w:tblGrid>
                        <w:tr w:rsidR="0069201F" w:rsidTr="0069201F">
                          <w:trPr>
                            <w:trHeight w:val="939"/>
                          </w:trPr>
                          <w:tc>
                            <w:tcPr>
                              <w:tcW w:w="2430" w:type="dxa"/>
                            </w:tcPr>
                            <w:p w:rsidR="0069201F" w:rsidRDefault="0069201F" w:rsidP="0069201F">
                              <w:pPr>
                                <w:spacing w:after="0" w:line="240" w:lineRule="auto"/>
                                <w:jc w:val="center"/>
                                <w:rPr>
                                  <w:rFonts w:cs="TimesNewRomanPSMT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774B">
                                <w:rPr>
                                  <w:rFonts w:cs="TimesNewRomanPSMT"/>
                                  <w:b/>
                                  <w:sz w:val="24"/>
                                  <w:szCs w:val="24"/>
                                </w:rPr>
                                <w:t xml:space="preserve">Регистрация </w:t>
                              </w:r>
                              <w:r>
                                <w:rPr>
                                  <w:rFonts w:cs="TimesNewRomanPSMT"/>
                                  <w:b/>
                                  <w:sz w:val="24"/>
                                  <w:szCs w:val="24"/>
                                </w:rPr>
                                <w:t>документов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text" w:horzAnchor="margin" w:tblpY="3297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237"/>
                        </w:tblGrid>
                        <w:tr w:rsidR="0069201F" w:rsidTr="0069201F">
                          <w:trPr>
                            <w:trHeight w:val="784"/>
                          </w:trPr>
                          <w:tc>
                            <w:tcPr>
                              <w:tcW w:w="2237" w:type="dxa"/>
                            </w:tcPr>
                            <w:p w:rsidR="0069201F" w:rsidRDefault="0069201F" w:rsidP="0069201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NewRomanPSMT"/>
                                  <w:b/>
                                  <w:noProof/>
                                </w:rPr>
                                <w:pict>
                                  <v:shape id="_x0000_s1044" type="#_x0000_t67" style="position:absolute;left:0;text-align:left;margin-left:38.95pt;margin-top:-23.8pt;width:38.25pt;height:19.3pt;z-index:251661312;mso-position-horizontal-relative:text;mso-position-vertical-relative:text"/>
                                </w:pict>
                              </w:r>
                              <w:r>
                                <w:rPr>
                                  <w:rFonts w:cs="TimesNewRomanPSMT"/>
                                  <w:b/>
                                  <w:noProof/>
                                </w:rPr>
                                <w:pict>
                                  <v:shape id="_x0000_s1045" type="#_x0000_t67" style="position:absolute;left:0;text-align:left;margin-left:38.95pt;margin-top:-84.65pt;width:38.25pt;height:12.85pt;z-index:251662336;mso-position-horizontal-relative:text;mso-position-vertical-relative:text"/>
                                </w:pict>
                              </w:r>
                              <w:r w:rsidRPr="005233F2">
                                <w:rPr>
                                  <w:rFonts w:cs="TimesNewRomanPSMT"/>
                                  <w:b/>
                                  <w:sz w:val="24"/>
                                  <w:szCs w:val="24"/>
                                </w:rPr>
                                <w:t xml:space="preserve">Выдача </w:t>
                              </w:r>
                              <w:r>
                                <w:rPr>
                                  <w:rFonts w:cs="TimesNewRomanPSMT"/>
                                  <w:b/>
                                  <w:sz w:val="24"/>
                                  <w:szCs w:val="24"/>
                                </w:rPr>
                                <w:t>запрашиваемых документов</w:t>
                              </w:r>
                            </w:p>
                          </w:tc>
                        </w:tr>
                      </w:tbl>
                      <w:p w:rsidR="0069201F" w:rsidRDefault="0069201F" w:rsidP="0069201F">
                        <w:pPr>
                          <w:rPr>
                            <w:rFonts w:cs="TimesNewRomanPSMT"/>
                            <w:b/>
                          </w:rPr>
                        </w:pPr>
                      </w:p>
                    </w:tc>
                  </w:tr>
                  <w:tr w:rsidR="0069201F" w:rsidTr="0069201F">
                    <w:trPr>
                      <w:trHeight w:val="709"/>
                    </w:trPr>
                    <w:tc>
                      <w:tcPr>
                        <w:tcW w:w="48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9201F" w:rsidRPr="0038297D" w:rsidRDefault="0069201F" w:rsidP="0069201F">
                        <w:pPr>
                          <w:jc w:val="center"/>
                          <w:rPr>
                            <w:rFonts w:cs="TimesNewRomanPSMT"/>
                            <w:b/>
                          </w:rPr>
                        </w:pPr>
                      </w:p>
                      <w:tbl>
                        <w:tblPr>
                          <w:tblpPr w:leftFromText="180" w:rightFromText="180" w:vertAnchor="text" w:horzAnchor="margin" w:tblpY="-91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4539"/>
                        </w:tblGrid>
                        <w:tr w:rsidR="0069201F" w:rsidTr="0069201F">
                          <w:trPr>
                            <w:trHeight w:val="1389"/>
                          </w:trPr>
                          <w:tc>
                            <w:tcPr>
                              <w:tcW w:w="4539" w:type="dxa"/>
                            </w:tcPr>
                            <w:p w:rsidR="0069201F" w:rsidRPr="0038297D" w:rsidRDefault="0069201F" w:rsidP="0069201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TimesNewRomanPSMT"/>
                                  <w:b/>
                                </w:rPr>
                              </w:pPr>
                              <w:r w:rsidRPr="0038297D">
                                <w:rPr>
                                  <w:rFonts w:cs="TimesNewRomanPSMT"/>
                                  <w:b/>
                                </w:rPr>
                                <w:t>Подготовка мотивированного отказа в предоставлении услуги</w:t>
                              </w:r>
                            </w:p>
                            <w:p w:rsidR="0069201F" w:rsidRDefault="0069201F" w:rsidP="0069201F"/>
                            <w:p w:rsidR="0069201F" w:rsidRPr="0038297D" w:rsidRDefault="0069201F" w:rsidP="0069201F"/>
                            <w:p w:rsidR="0069201F" w:rsidRDefault="0069201F" w:rsidP="0069201F">
                              <w:pPr>
                                <w:pStyle w:val="a3"/>
                                <w:jc w:val="both"/>
                              </w:pPr>
                            </w:p>
                          </w:tc>
                        </w:tr>
                      </w:tbl>
                      <w:p w:rsidR="0069201F" w:rsidRPr="0038297D" w:rsidRDefault="0069201F" w:rsidP="0069201F">
                        <w:pPr>
                          <w:jc w:val="center"/>
                          <w:rPr>
                            <w:rFonts w:cs="TimesNewRomanPSMT"/>
                            <w:b/>
                          </w:rPr>
                        </w:pPr>
                        <w:r>
                          <w:rPr>
                            <w:rFonts w:cs="TimesNewRomanPSMT"/>
                            <w:b/>
                          </w:rPr>
                          <w:t xml:space="preserve">            </w:t>
                        </w:r>
                      </w:p>
                    </w:tc>
                    <w:tc>
                      <w:tcPr>
                        <w:tcW w:w="104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9201F" w:rsidRDefault="0069201F" w:rsidP="0069201F">
                        <w:pPr>
                          <w:rPr>
                            <w:rFonts w:cs="TimesNewRomanPSMT"/>
                            <w:b/>
                          </w:rPr>
                        </w:pPr>
                      </w:p>
                    </w:tc>
                    <w:tc>
                      <w:tcPr>
                        <w:tcW w:w="273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9201F" w:rsidRPr="00826622" w:rsidRDefault="0069201F" w:rsidP="0069201F">
                        <w:pPr>
                          <w:jc w:val="center"/>
                          <w:rPr>
                            <w:rFonts w:cs="TimesNewRomanPSMT"/>
                            <w:b/>
                          </w:rPr>
                        </w:pPr>
                      </w:p>
                    </w:tc>
                  </w:tr>
                </w:tbl>
                <w:p w:rsidR="0069201F" w:rsidRDefault="0069201F" w:rsidP="0069201F">
                  <w:pPr>
                    <w:jc w:val="right"/>
                  </w:pPr>
                </w:p>
                <w:p w:rsidR="0069201F" w:rsidRDefault="0069201F" w:rsidP="0069201F"/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</w:t>
                  </w: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2 </w:t>
                  </w:r>
                </w:p>
                <w:p w:rsidR="0069201F" w:rsidRPr="006F6E46" w:rsidRDefault="0069201F" w:rsidP="0069201F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регламенту </w:t>
                  </w:r>
                </w:p>
                <w:p w:rsidR="0069201F" w:rsidRPr="006F6E46" w:rsidRDefault="0069201F" w:rsidP="0069201F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72"/>
                  </w:tblGrid>
                  <w:tr w:rsidR="0069201F" w:rsidRPr="006F6E46" w:rsidTr="0069201F">
                    <w:trPr>
                      <w:tblCellSpacing w:w="15" w:type="dxa"/>
                    </w:trPr>
                    <w:tc>
                      <w:tcPr>
                        <w:tcW w:w="9012" w:type="dxa"/>
                        <w:hideMark/>
                      </w:tcPr>
                      <w:p w:rsidR="0069201F" w:rsidRPr="006F6E46" w:rsidRDefault="0069201F" w:rsidP="0069201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6E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Главе администрации </w:t>
                        </w:r>
                      </w:p>
                      <w:p w:rsidR="0069201F" w:rsidRPr="006F6E46" w:rsidRDefault="0069201F" w:rsidP="0069201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6E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сельского поселения </w:t>
                        </w:r>
                      </w:p>
                      <w:p w:rsidR="0069201F" w:rsidRPr="006F6E46" w:rsidRDefault="0069201F" w:rsidP="0069201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Среднематренский</w:t>
                        </w:r>
                        <w:proofErr w:type="spellEnd"/>
                        <w:r w:rsidRPr="006F6E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сельсовет </w:t>
                        </w:r>
                      </w:p>
                      <w:p w:rsidR="0069201F" w:rsidRPr="006F6E46" w:rsidRDefault="0069201F" w:rsidP="0069201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6E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______________________________ </w:t>
                        </w:r>
                      </w:p>
                      <w:p w:rsidR="0069201F" w:rsidRPr="006F6E46" w:rsidRDefault="0069201F" w:rsidP="0069201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9201F" w:rsidRPr="006F6E46" w:rsidRDefault="0069201F" w:rsidP="0069201F">
                        <w:pPr>
                          <w:pStyle w:val="a3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6E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____________________________________ </w:t>
                        </w:r>
                      </w:p>
                    </w:tc>
                  </w:tr>
                </w:tbl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>                                                                   Заявление</w:t>
                  </w:r>
                </w:p>
                <w:p w:rsidR="0069201F" w:rsidRPr="004E70DA" w:rsidRDefault="0069201F" w:rsidP="0069201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>(для физического лица)</w:t>
                  </w: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 xml:space="preserve">Прошу выдать ________________________________________________________________ (указывается документ: выписка из домовой, </w:t>
                  </w:r>
                  <w:proofErr w:type="spellStart"/>
                  <w:r w:rsidRPr="004E70DA">
                    <w:rPr>
                      <w:rFonts w:ascii="Times New Roman" w:hAnsi="Times New Roman" w:cs="Times New Roman"/>
                    </w:rPr>
                    <w:t>похозяйственной</w:t>
                  </w:r>
                  <w:proofErr w:type="spellEnd"/>
                  <w:r w:rsidRPr="004E70DA">
                    <w:rPr>
                      <w:rFonts w:ascii="Times New Roman" w:hAnsi="Times New Roman" w:cs="Times New Roman"/>
                    </w:rPr>
                    <w:t xml:space="preserve"> книги, справу и иной документ, необходимый заявителю) </w:t>
                  </w: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 xml:space="preserve">В целях:______________________________________________________________________ </w:t>
                  </w: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>(указывается назначение запрашиваемого документа, организация /учреждения</w:t>
                  </w:r>
                  <w:proofErr w:type="gramStart"/>
                  <w:r w:rsidRPr="004E70DA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4E70DA">
                    <w:rPr>
                      <w:rFonts w:ascii="Times New Roman" w:hAnsi="Times New Roman" w:cs="Times New Roman"/>
                    </w:rPr>
                    <w:t xml:space="preserve"> куда должен быть предоставлен документ) </w:t>
                  </w: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2"/>
                    <w:gridCol w:w="3137"/>
                    <w:gridCol w:w="3576"/>
                  </w:tblGrid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9255" w:type="dxa"/>
                        <w:gridSpan w:val="3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Сведения о физическом лице, запрашивающем информацию </w:t>
                        </w: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Фамилия </w:t>
                        </w:r>
                      </w:p>
                    </w:tc>
                    <w:tc>
                      <w:tcPr>
                        <w:tcW w:w="651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Имя </w:t>
                        </w:r>
                      </w:p>
                    </w:tc>
                    <w:tc>
                      <w:tcPr>
                        <w:tcW w:w="651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Отчество </w:t>
                        </w:r>
                      </w:p>
                    </w:tc>
                    <w:tc>
                      <w:tcPr>
                        <w:tcW w:w="651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Документ, </w:t>
                        </w:r>
                      </w:p>
                    </w:tc>
                    <w:tc>
                      <w:tcPr>
                        <w:tcW w:w="651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наименование ________________________________ </w:t>
                        </w: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удостоверяющий </w:t>
                        </w:r>
                      </w:p>
                    </w:tc>
                    <w:tc>
                      <w:tcPr>
                        <w:tcW w:w="312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серия ________________ </w:t>
                        </w:r>
                      </w:p>
                    </w:tc>
                    <w:tc>
                      <w:tcPr>
                        <w:tcW w:w="31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номер _______________ </w:t>
                        </w: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личность </w:t>
                        </w:r>
                      </w:p>
                    </w:tc>
                    <w:tc>
                      <w:tcPr>
                        <w:tcW w:w="651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выдан _______________________________________ </w:t>
                        </w: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2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51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дата выдачи __________________________________ </w:t>
                        </w:r>
                      </w:p>
                    </w:tc>
                  </w:tr>
                </w:tbl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19"/>
                    <w:gridCol w:w="1015"/>
                    <w:gridCol w:w="584"/>
                    <w:gridCol w:w="433"/>
                    <w:gridCol w:w="6214"/>
                  </w:tblGrid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9255" w:type="dxa"/>
                        <w:gridSpan w:val="5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Сведения о регистрации физического лица по месту жительства </w:t>
                        </w: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Край, область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Район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Населенный пункт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Улица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97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</w:p>
                    </w:tc>
                    <w:tc>
                      <w:tcPr>
                        <w:tcW w:w="99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корпус </w:t>
                        </w:r>
                      </w:p>
                    </w:tc>
                    <w:tc>
                      <w:tcPr>
                        <w:tcW w:w="564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9255" w:type="dxa"/>
                        <w:gridSpan w:val="5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Почтовый адрес для направления информации </w:t>
                        </w: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Почтовый индекс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край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район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населенный пункт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gridSpan w:val="3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Улица </w:t>
                        </w:r>
                      </w:p>
                    </w:tc>
                    <w:tc>
                      <w:tcPr>
                        <w:tcW w:w="645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97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</w:p>
                    </w:tc>
                    <w:tc>
                      <w:tcPr>
                        <w:tcW w:w="99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0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корпус </w:t>
                        </w:r>
                      </w:p>
                    </w:tc>
                    <w:tc>
                      <w:tcPr>
                        <w:tcW w:w="564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5"/>
                  </w:tblGrid>
                  <w:tr w:rsidR="0069201F" w:rsidRPr="004E70DA" w:rsidTr="0069201F">
                    <w:trPr>
                      <w:trHeight w:val="75"/>
                      <w:tblCellSpacing w:w="15" w:type="dxa"/>
                    </w:trPr>
                    <w:tc>
                      <w:tcPr>
                        <w:tcW w:w="924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Контактный телефон: </w:t>
                        </w:r>
                      </w:p>
                    </w:tc>
                  </w:tr>
                </w:tbl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19"/>
                    <w:gridCol w:w="6646"/>
                  </w:tblGrid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9255" w:type="dxa"/>
                        <w:gridSpan w:val="2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Сведения об объекте недвижимого имущества, информация по которому запрашивается </w:t>
                        </w: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Вид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Кадастровый (условный) </w:t>
                        </w:r>
                        <w:r w:rsidRPr="004E70DA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номер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Местонахождение (адрес)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Край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Район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Населенный пункт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Улица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Корпус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Литера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Помещение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Иное описание местоположения </w:t>
                        </w:r>
                      </w:p>
                    </w:tc>
                    <w:tc>
                      <w:tcPr>
                        <w:tcW w:w="64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10"/>
                    <w:gridCol w:w="6525"/>
                  </w:tblGrid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2565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Цель получения информации </w:t>
                        </w:r>
                      </w:p>
                    </w:tc>
                    <w:tc>
                      <w:tcPr>
                        <w:tcW w:w="64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40"/>
                  </w:tblGrid>
                  <w:tr w:rsidR="0069201F" w:rsidRPr="004E70DA" w:rsidTr="0069201F">
                    <w:trPr>
                      <w:tblCellSpacing w:w="15" w:type="dxa"/>
                    </w:trPr>
                    <w:tc>
                      <w:tcPr>
                        <w:tcW w:w="9180" w:type="dxa"/>
                        <w:hideMark/>
                      </w:tcPr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Информацию следует: выдать на руки, отправить по почте </w:t>
                        </w:r>
                      </w:p>
                      <w:p w:rsidR="0069201F" w:rsidRPr="004E70DA" w:rsidRDefault="0069201F" w:rsidP="0069201F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0DA">
                          <w:rPr>
                            <w:rFonts w:ascii="Times New Roman" w:hAnsi="Times New Roman" w:cs="Times New Roman"/>
                          </w:rPr>
                          <w:t xml:space="preserve">(ненужное зачеркнуть) </w:t>
                        </w:r>
                      </w:p>
                    </w:tc>
                  </w:tr>
                </w:tbl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 xml:space="preserve">     ______________________________________________ </w:t>
                  </w: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 xml:space="preserve">(собственноручная подпись физического лица) </w:t>
                  </w: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E70DA">
                    <w:rPr>
                      <w:rFonts w:ascii="Times New Roman" w:hAnsi="Times New Roman" w:cs="Times New Roman"/>
                    </w:rPr>
                    <w:t xml:space="preserve">Дата подачи заявления «_____» _____________20___ г. </w:t>
                  </w: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201F" w:rsidRPr="004E70DA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9201F" w:rsidRDefault="0069201F" w:rsidP="0069201F">
                  <w:pPr>
                    <w:spacing w:after="0" w:line="240" w:lineRule="auto"/>
                    <w:jc w:val="center"/>
                    <w:rPr>
                      <w:rFonts w:cs="TimesNewRomanPSMT"/>
                      <w:b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201F" w:rsidRPr="004E70DA" w:rsidRDefault="0069201F" w:rsidP="006920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9201F" w:rsidRPr="004E70DA" w:rsidRDefault="0069201F" w:rsidP="006920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9201F" w:rsidRPr="004E70DA" w:rsidRDefault="0069201F" w:rsidP="006920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9201F" w:rsidRPr="004E70DA" w:rsidRDefault="0069201F" w:rsidP="006920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9201F" w:rsidRPr="004E70DA" w:rsidRDefault="0069201F" w:rsidP="006920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9201F" w:rsidRPr="004E70DA" w:rsidRDefault="0069201F" w:rsidP="006920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9201F" w:rsidRPr="004E70DA" w:rsidRDefault="0069201F" w:rsidP="006920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9201F" w:rsidRPr="004E70DA" w:rsidRDefault="0069201F" w:rsidP="006920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9201F" w:rsidRPr="006F6E46" w:rsidTr="0069201F">
              <w:trPr>
                <w:tblCellSpacing w:w="15" w:type="dxa"/>
              </w:trPr>
              <w:tc>
                <w:tcPr>
                  <w:tcW w:w="9012" w:type="dxa"/>
                  <w:hideMark/>
                </w:tcPr>
                <w:p w:rsidR="0069201F" w:rsidRPr="006F6E46" w:rsidRDefault="0069201F" w:rsidP="0069201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Главе администрации </w:t>
                  </w:r>
                </w:p>
                <w:p w:rsidR="0069201F" w:rsidRPr="006F6E46" w:rsidRDefault="0069201F" w:rsidP="0069201F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69201F" w:rsidRPr="006F6E46" w:rsidRDefault="0069201F" w:rsidP="0069201F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Среднематренский</w:t>
                  </w:r>
                  <w:proofErr w:type="spellEnd"/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</w:p>
                <w:p w:rsidR="0069201F" w:rsidRPr="006F6E46" w:rsidRDefault="0069201F" w:rsidP="0069201F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 </w:t>
                  </w:r>
                </w:p>
                <w:p w:rsidR="0069201F" w:rsidRPr="006F6E46" w:rsidRDefault="0069201F" w:rsidP="0069201F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 </w:t>
                  </w:r>
                </w:p>
              </w:tc>
            </w:tr>
          </w:tbl>
          <w:p w:rsidR="0069201F" w:rsidRPr="006F6E46" w:rsidRDefault="0069201F" w:rsidP="006920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6E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95DDC" w:rsidRDefault="0069201F" w:rsidP="006920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D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9201F" w:rsidRPr="006F6E46" w:rsidRDefault="0069201F" w:rsidP="00692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C">
              <w:rPr>
                <w:rFonts w:ascii="Times New Roman" w:hAnsi="Times New Roman" w:cs="Times New Roman"/>
                <w:b/>
                <w:sz w:val="24"/>
                <w:szCs w:val="24"/>
              </w:rPr>
              <w:t>(для юридического лица)</w:t>
            </w:r>
            <w:r w:rsidRPr="006F6E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Прошу выдать _______________________________________________________________ (указывается документ: выписка из домовой, </w:t>
            </w:r>
            <w:proofErr w:type="spellStart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книги, справу и иной документ, необходимый заявителю)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В целях:______________________________________________________________________ 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>(указывается назначение запрашиваемого документа, организация /учреждения</w:t>
            </w:r>
            <w:proofErr w:type="gramStart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 куда должен быть предоставлен документ) 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5"/>
              <w:gridCol w:w="6750"/>
            </w:tblGrid>
            <w:tr w:rsidR="0069201F" w:rsidRPr="006F6E46" w:rsidTr="0069201F">
              <w:trPr>
                <w:tblCellSpacing w:w="15" w:type="dxa"/>
              </w:trPr>
              <w:tc>
                <w:tcPr>
                  <w:tcW w:w="9255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юридическом лице, запрашивающем информацию </w:t>
                  </w: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2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юридического лица </w:t>
                  </w:r>
                </w:p>
              </w:tc>
              <w:tc>
                <w:tcPr>
                  <w:tcW w:w="651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2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Ф.И.О. руководителя </w:t>
                  </w:r>
                </w:p>
              </w:tc>
              <w:tc>
                <w:tcPr>
                  <w:tcW w:w="651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2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Ф.И.О. представителя </w:t>
                  </w:r>
                </w:p>
              </w:tc>
              <w:tc>
                <w:tcPr>
                  <w:tcW w:w="651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0"/>
              <w:gridCol w:w="1020"/>
              <w:gridCol w:w="585"/>
              <w:gridCol w:w="435"/>
              <w:gridCol w:w="6255"/>
            </w:tblGrid>
            <w:tr w:rsidR="0069201F" w:rsidRPr="006F6E46" w:rsidTr="0069201F">
              <w:trPr>
                <w:tblCellSpacing w:w="15" w:type="dxa"/>
              </w:trPr>
              <w:tc>
                <w:tcPr>
                  <w:tcW w:w="9255" w:type="dxa"/>
                  <w:gridSpan w:val="5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Сведения о регистрации юридического лица </w:t>
                  </w: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ОГРН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ОКВЭД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Населенный пункт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Улица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97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</w:t>
                  </w:r>
                </w:p>
              </w:tc>
              <w:tc>
                <w:tcPr>
                  <w:tcW w:w="99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корпус </w:t>
                  </w:r>
                </w:p>
              </w:tc>
              <w:tc>
                <w:tcPr>
                  <w:tcW w:w="564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9255" w:type="dxa"/>
                  <w:gridSpan w:val="5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 для направления информации </w:t>
                  </w: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индекс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Край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Населенный пункт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gridSpan w:val="3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Улица 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97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</w:t>
                  </w:r>
                </w:p>
              </w:tc>
              <w:tc>
                <w:tcPr>
                  <w:tcW w:w="99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корпус </w:t>
                  </w:r>
                </w:p>
              </w:tc>
              <w:tc>
                <w:tcPr>
                  <w:tcW w:w="564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0"/>
            </w:tblGrid>
            <w:tr w:rsidR="0069201F" w:rsidRPr="006F6E46" w:rsidTr="0069201F">
              <w:trPr>
                <w:tblCellSpacing w:w="15" w:type="dxa"/>
              </w:trPr>
              <w:tc>
                <w:tcPr>
                  <w:tcW w:w="924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Контактный телефон </w:t>
                  </w:r>
                </w:p>
              </w:tc>
            </w:tr>
          </w:tbl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5"/>
              <w:gridCol w:w="6690"/>
            </w:tblGrid>
            <w:tr w:rsidR="0069201F" w:rsidRPr="006F6E46" w:rsidTr="0069201F">
              <w:trPr>
                <w:tblCellSpacing w:w="15" w:type="dxa"/>
              </w:trPr>
              <w:tc>
                <w:tcPr>
                  <w:tcW w:w="9255" w:type="dxa"/>
                  <w:gridSpan w:val="2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об объекте недвижимого имущества, информация по которому запрашивается </w:t>
                  </w: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</w:tc>
              <w:tc>
                <w:tcPr>
                  <w:tcW w:w="64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64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(условный) номер </w:t>
                  </w:r>
                </w:p>
              </w:tc>
              <w:tc>
                <w:tcPr>
                  <w:tcW w:w="64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Местонахождение (адрес) </w:t>
                  </w:r>
                </w:p>
              </w:tc>
              <w:tc>
                <w:tcPr>
                  <w:tcW w:w="64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Область </w:t>
                  </w:r>
                </w:p>
              </w:tc>
              <w:tc>
                <w:tcPr>
                  <w:tcW w:w="64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 </w:t>
                  </w:r>
                </w:p>
              </w:tc>
              <w:tc>
                <w:tcPr>
                  <w:tcW w:w="64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Населенный пункт </w:t>
                  </w:r>
                </w:p>
              </w:tc>
              <w:tc>
                <w:tcPr>
                  <w:tcW w:w="64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Улица </w:t>
                  </w:r>
                </w:p>
              </w:tc>
              <w:tc>
                <w:tcPr>
                  <w:tcW w:w="64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</w:t>
                  </w:r>
                </w:p>
              </w:tc>
              <w:tc>
                <w:tcPr>
                  <w:tcW w:w="64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Корпус </w:t>
                  </w:r>
                </w:p>
              </w:tc>
              <w:tc>
                <w:tcPr>
                  <w:tcW w:w="64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 </w:t>
                  </w:r>
                </w:p>
              </w:tc>
              <w:tc>
                <w:tcPr>
                  <w:tcW w:w="64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Помещение </w:t>
                  </w:r>
                </w:p>
              </w:tc>
              <w:tc>
                <w:tcPr>
                  <w:tcW w:w="64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201F" w:rsidRPr="006F6E46" w:rsidTr="0069201F">
              <w:trPr>
                <w:tblCellSpacing w:w="15" w:type="dxa"/>
              </w:trPr>
              <w:tc>
                <w:tcPr>
                  <w:tcW w:w="25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Иное описание местоположения </w:t>
                  </w:r>
                </w:p>
              </w:tc>
              <w:tc>
                <w:tcPr>
                  <w:tcW w:w="64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0"/>
              <w:gridCol w:w="6525"/>
            </w:tblGrid>
            <w:tr w:rsidR="0069201F" w:rsidRPr="006F6E46" w:rsidTr="0069201F">
              <w:trPr>
                <w:tblCellSpacing w:w="15" w:type="dxa"/>
              </w:trPr>
              <w:tc>
                <w:tcPr>
                  <w:tcW w:w="2565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получения информации </w:t>
                  </w:r>
                </w:p>
              </w:tc>
              <w:tc>
                <w:tcPr>
                  <w:tcW w:w="648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0"/>
            </w:tblGrid>
            <w:tr w:rsidR="0069201F" w:rsidRPr="006F6E46" w:rsidTr="0069201F">
              <w:trPr>
                <w:tblCellSpacing w:w="15" w:type="dxa"/>
              </w:trPr>
              <w:tc>
                <w:tcPr>
                  <w:tcW w:w="9240" w:type="dxa"/>
                  <w:hideMark/>
                </w:tcPr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Информацию следует: выдать на руки, отправить по почте </w:t>
                  </w:r>
                </w:p>
                <w:p w:rsidR="0069201F" w:rsidRPr="006F6E46" w:rsidRDefault="0069201F" w:rsidP="0069201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6E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(ненужное зачеркнуть) </w:t>
                  </w:r>
                </w:p>
              </w:tc>
            </w:tr>
          </w:tbl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  ______________________________________________ 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(собственноручная подпись руководителя, либо представителя юридического лица) 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46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«_____» _____________20___ г. </w:t>
            </w: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1F" w:rsidRPr="006F6E46" w:rsidRDefault="0069201F" w:rsidP="006920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1F" w:rsidRDefault="0069201F"/>
    <w:sectPr w:rsidR="0069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01F"/>
    <w:rsid w:val="0069201F"/>
    <w:rsid w:val="009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2012-12-18T10:31:00Z</dcterms:created>
  <dcterms:modified xsi:type="dcterms:W3CDTF">2012-12-18T10:38:00Z</dcterms:modified>
</cp:coreProperties>
</file>