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9516" w14:textId="77777777" w:rsidR="00AB5668" w:rsidRDefault="00FD39AF" w:rsidP="00AB5668">
      <w:pPr>
        <w:tabs>
          <w:tab w:val="left" w:pos="4110"/>
        </w:tabs>
        <w:rPr>
          <w:b/>
          <w:sz w:val="28"/>
          <w:szCs w:val="28"/>
        </w:rPr>
      </w:pPr>
      <w:r>
        <w:object w:dxaOrig="1440" w:dyaOrig="1440" w14:anchorId="13BA5B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65pt;margin-top:-22.35pt;width:53.1pt;height:63.05pt;z-index:251659264">
            <v:imagedata r:id="rId4" o:title=""/>
          </v:shape>
          <o:OLEObject Type="Embed" ProgID="Photoshop.Image.6" ShapeID="_x0000_s1026" DrawAspect="Content" ObjectID="_1710137547" r:id="rId5">
            <o:FieldCodes>\s</o:FieldCodes>
          </o:OLEObject>
        </w:object>
      </w:r>
    </w:p>
    <w:p w14:paraId="18232F4F" w14:textId="77777777" w:rsidR="00AB5668" w:rsidRDefault="00AB5668" w:rsidP="00AB5668">
      <w:pPr>
        <w:rPr>
          <w:b/>
          <w:sz w:val="28"/>
          <w:szCs w:val="28"/>
        </w:rPr>
      </w:pPr>
    </w:p>
    <w:p w14:paraId="18DA9F20" w14:textId="2E90FE2D" w:rsidR="00AB5668" w:rsidRDefault="00AB5668" w:rsidP="00AB56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="00804E49">
        <w:rPr>
          <w:rFonts w:ascii="Times New Roman" w:hAnsi="Times New Roman"/>
          <w:b/>
          <w:sz w:val="32"/>
          <w:szCs w:val="32"/>
        </w:rPr>
        <w:t>Среднематрен</w:t>
      </w:r>
      <w:r>
        <w:rPr>
          <w:rFonts w:ascii="Times New Roman" w:hAnsi="Times New Roman"/>
          <w:b/>
          <w:sz w:val="32"/>
          <w:szCs w:val="32"/>
        </w:rPr>
        <w:t>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сельсовет </w:t>
      </w:r>
    </w:p>
    <w:p w14:paraId="161755A9" w14:textId="77777777" w:rsidR="00AB5668" w:rsidRDefault="00AB5668" w:rsidP="00AB5668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Добринского муниципального района Липецкой области</w:t>
      </w:r>
    </w:p>
    <w:p w14:paraId="183DEF5E" w14:textId="77777777" w:rsidR="00AB5668" w:rsidRDefault="00AB5668" w:rsidP="00AB56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Российской Федерации</w:t>
      </w:r>
    </w:p>
    <w:p w14:paraId="1B149AC1" w14:textId="77777777" w:rsidR="00AB5668" w:rsidRDefault="00AB5668" w:rsidP="00AB5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819B09" w14:textId="77777777" w:rsidR="00AB5668" w:rsidRDefault="00AB5668" w:rsidP="00AB56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14:paraId="07254F3C" w14:textId="77777777" w:rsidR="00AB5668" w:rsidRDefault="00AB5668" w:rsidP="00AB5668">
      <w:pPr>
        <w:rPr>
          <w:b/>
          <w:sz w:val="28"/>
          <w:szCs w:val="28"/>
        </w:rPr>
      </w:pPr>
    </w:p>
    <w:p w14:paraId="3D5D75A8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5779099" w14:textId="4CBA73D5" w:rsidR="00AB5668" w:rsidRDefault="00963F91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BE50B6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AB5668">
        <w:rPr>
          <w:rFonts w:ascii="Times New Roman" w:hAnsi="Times New Roman"/>
          <w:b/>
          <w:bCs/>
          <w:color w:val="000000"/>
          <w:sz w:val="28"/>
          <w:szCs w:val="28"/>
        </w:rPr>
        <w:t>.0</w:t>
      </w:r>
      <w:r w:rsidR="00BE50B6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AB5668">
        <w:rPr>
          <w:rFonts w:ascii="Times New Roman" w:hAnsi="Times New Roman"/>
          <w:b/>
          <w:bCs/>
          <w:color w:val="000000"/>
          <w:sz w:val="28"/>
          <w:szCs w:val="28"/>
        </w:rPr>
        <w:t>.20</w:t>
      </w:r>
      <w:r w:rsidR="00AB566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</w:t>
      </w:r>
      <w:r w:rsidR="00BE50B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</w:t>
      </w:r>
      <w:r w:rsidR="00AB5668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</w:t>
      </w:r>
      <w:r w:rsidR="00AB566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с. </w:t>
      </w:r>
      <w:r w:rsidR="00804E4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Средняя </w:t>
      </w:r>
      <w:proofErr w:type="spellStart"/>
      <w:r w:rsidR="00804E4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Матренка</w:t>
      </w:r>
      <w:proofErr w:type="spellEnd"/>
      <w:r w:rsidR="00AB5668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</w:t>
      </w:r>
      <w:r w:rsidR="00AB566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№ 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</w:t>
      </w:r>
    </w:p>
    <w:p w14:paraId="16F32895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14:paraId="09689E4B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14:paraId="0D8D65A3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мерах по обеспечению безопасности </w:t>
      </w:r>
    </w:p>
    <w:p w14:paraId="0480CF26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людей на водных объектах </w:t>
      </w:r>
    </w:p>
    <w:p w14:paraId="5C97895E" w14:textId="4FC2CA75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весенний период 202</w:t>
      </w:r>
      <w:r w:rsidR="00BE50B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года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3C7DCD91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4143F52A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67211CA7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7C552F0C" w14:textId="279CE200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В целях обеспечения безопасности людей, охраны их жизни и здоровья на водных объектах в период ледостава, руководствуясь Федеральным законом № 131-ФЗ от 06.10.2003 г. «Об общих принципах организации местного самоуправления в Российской Федерации», Постановлением Липецкого областного Совета депутатов от 21.06.2007 г. № 305-пс «О Правилах охраны жизни людей на водных объектах Липецкой области», Уставом сельского поселения </w:t>
      </w:r>
      <w:proofErr w:type="spellStart"/>
      <w:r w:rsidR="00804E49">
        <w:rPr>
          <w:rFonts w:ascii="Times New Roman" w:eastAsia="Times New Roman" w:hAnsi="Times New Roman"/>
          <w:color w:val="000000"/>
          <w:sz w:val="28"/>
          <w:szCs w:val="28"/>
        </w:rPr>
        <w:t>Среднематренский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804E49">
        <w:rPr>
          <w:rFonts w:ascii="Times New Roman" w:eastAsia="Times New Roman" w:hAnsi="Times New Roman"/>
          <w:color w:val="000000"/>
          <w:sz w:val="28"/>
          <w:szCs w:val="28"/>
        </w:rPr>
        <w:t>Среднематренский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</w:t>
      </w:r>
    </w:p>
    <w:p w14:paraId="6AFACD47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32A2089E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0D315790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ПОСТАНОВЛЯЕТ:</w:t>
      </w:r>
    </w:p>
    <w:p w14:paraId="38F8F1B3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415D3752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0200FB8" w14:textId="1E6E8260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Утвердить план мероприятий по обеспечению безопасности на водных объектах в весенний период 202</w:t>
      </w:r>
      <w:r w:rsidR="00BE50B6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года (приложение1).</w:t>
      </w:r>
    </w:p>
    <w:p w14:paraId="5907D1E5" w14:textId="71DC5F66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Провести заседание комиссии по предупреждению и ликвидации чрезвычайных ситуаций и обеспечению пожарной безопасности, по вопросу обеспечения безопасности людей на водных объектах, охране их жизни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здоровья в весенний период 202</w:t>
      </w:r>
      <w:r w:rsidR="00BE50B6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года.</w:t>
      </w:r>
    </w:p>
    <w:p w14:paraId="1C0C260B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Разместить аншлаги с информацией о запрете выхода в опасных местах людей на лед.</w:t>
      </w:r>
    </w:p>
    <w:p w14:paraId="191C4466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2.2.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Регулярно проводить уточнение мест массового пребывания любителей для подледного лова рыбы на водоемах и состояния ледового покрова.</w:t>
      </w:r>
    </w:p>
    <w:p w14:paraId="6C78ACB5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Запретить повсеместно выход людей на лед водоемов, при условиях:</w:t>
      </w:r>
    </w:p>
    <w:p w14:paraId="6C8689AC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толщина льда - менее 10 см;</w:t>
      </w:r>
    </w:p>
    <w:p w14:paraId="005C774F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наличие слома припая льда (примерзший к берегу неподвижный лед), отрывов льда, отжимов льда от берега;</w:t>
      </w:r>
    </w:p>
    <w:p w14:paraId="7659D3DC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температура воздуха - выше 0 градусов, продолжительностью более 1 суток при критической (10 сантиметров) толщине льда;</w:t>
      </w:r>
    </w:p>
    <w:p w14:paraId="6F2187AC" w14:textId="77777777" w:rsidR="00AB5668" w:rsidRDefault="00AB5668" w:rsidP="00AB56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 интенсивном таянии снега;</w:t>
      </w:r>
    </w:p>
    <w:p w14:paraId="745EB729" w14:textId="77777777" w:rsidR="00AB5668" w:rsidRDefault="00AB5668" w:rsidP="00AB56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видимость - менее 500 метров;</w:t>
      </w:r>
    </w:p>
    <w:p w14:paraId="70A58C77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наличие метели.</w:t>
      </w:r>
    </w:p>
    <w:p w14:paraId="1A0A92B7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Обнародовать настоящее постановление в сети интернет «Интернет» на сайте сельского поселения.</w:t>
      </w:r>
    </w:p>
    <w:p w14:paraId="22AB3619" w14:textId="74E0C35C" w:rsidR="00AB5668" w:rsidRDefault="00AB5668" w:rsidP="00AB56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главу администрации сельского поселения </w:t>
      </w:r>
      <w:proofErr w:type="spellStart"/>
      <w:r w:rsidR="00804E49">
        <w:rPr>
          <w:rFonts w:ascii="Times New Roman" w:eastAsia="Times New Roman" w:hAnsi="Times New Roman"/>
          <w:color w:val="000000"/>
          <w:sz w:val="28"/>
          <w:szCs w:val="28"/>
        </w:rPr>
        <w:t>Среднематренский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="00804E49">
        <w:rPr>
          <w:rFonts w:ascii="Times New Roman" w:eastAsia="Times New Roman" w:hAnsi="Times New Roman"/>
          <w:color w:val="000000"/>
          <w:sz w:val="28"/>
          <w:szCs w:val="28"/>
        </w:rPr>
        <w:t>Н.А.Гущину</w:t>
      </w:r>
      <w:proofErr w:type="spellEnd"/>
      <w:r w:rsidR="00804E4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D4718BA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545454"/>
          <w:sz w:val="28"/>
          <w:szCs w:val="28"/>
        </w:rPr>
      </w:pPr>
    </w:p>
    <w:p w14:paraId="4B8C6186" w14:textId="06E25FC6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545454"/>
          <w:sz w:val="28"/>
          <w:szCs w:val="28"/>
        </w:rPr>
      </w:pPr>
    </w:p>
    <w:p w14:paraId="519361EF" w14:textId="53E1ED4A" w:rsidR="006854B1" w:rsidRDefault="006854B1" w:rsidP="00AB5668">
      <w:pPr>
        <w:rPr>
          <w:rFonts w:ascii="Times New Roman" w:hAnsi="Times New Roman"/>
          <w:sz w:val="28"/>
          <w:szCs w:val="28"/>
        </w:rPr>
      </w:pPr>
    </w:p>
    <w:p w14:paraId="73078C86" w14:textId="080BC098" w:rsidR="006854B1" w:rsidRDefault="006854B1" w:rsidP="00AB5668">
      <w:pPr>
        <w:rPr>
          <w:rFonts w:ascii="Times New Roman" w:hAnsi="Times New Roman"/>
          <w:sz w:val="28"/>
          <w:szCs w:val="28"/>
        </w:rPr>
      </w:pPr>
    </w:p>
    <w:p w14:paraId="378213B1" w14:textId="343310DA" w:rsidR="006854B1" w:rsidRDefault="006854B1" w:rsidP="00AB5668">
      <w:pPr>
        <w:rPr>
          <w:rFonts w:ascii="Times New Roman" w:hAnsi="Times New Roman"/>
          <w:sz w:val="28"/>
          <w:szCs w:val="28"/>
        </w:rPr>
      </w:pPr>
    </w:p>
    <w:p w14:paraId="1B325CF8" w14:textId="5E828734" w:rsidR="006854B1" w:rsidRDefault="006854B1" w:rsidP="00AB5668">
      <w:pPr>
        <w:rPr>
          <w:rFonts w:ascii="Times New Roman" w:hAnsi="Times New Roman"/>
          <w:sz w:val="28"/>
          <w:szCs w:val="28"/>
        </w:rPr>
      </w:pPr>
    </w:p>
    <w:p w14:paraId="6386363B" w14:textId="2D8A3A6D" w:rsidR="00AB5668" w:rsidRDefault="00AB5668" w:rsidP="00AB56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</w:t>
      </w:r>
      <w:proofErr w:type="spellStart"/>
      <w:r w:rsidR="00804E49">
        <w:rPr>
          <w:rFonts w:ascii="Times New Roman" w:hAnsi="Times New Roman"/>
          <w:sz w:val="28"/>
          <w:szCs w:val="28"/>
        </w:rPr>
        <w:t>Н.А.Гущина</w:t>
      </w:r>
      <w:proofErr w:type="spellEnd"/>
    </w:p>
    <w:p w14:paraId="0278AD79" w14:textId="77777777" w:rsidR="006854B1" w:rsidRDefault="006854B1" w:rsidP="00AB5668">
      <w:pPr>
        <w:rPr>
          <w:rFonts w:ascii="Times New Roman" w:eastAsia="Times New Roman" w:hAnsi="Times New Roman"/>
          <w:b/>
          <w:bCs/>
          <w:color w:val="545454"/>
          <w:sz w:val="28"/>
          <w:szCs w:val="28"/>
        </w:rPr>
      </w:pPr>
    </w:p>
    <w:p w14:paraId="2EDB6C7F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2DE0FAA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C0BCA32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B58A70C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30D4AC1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FF9AE52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8A16251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245B829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7B6C49B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9A11B44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49FD8F2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3527C34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E73AAE3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66F91B1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1351B3B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D625770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0C13597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F31836D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798BAE75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7EB0BD3E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7725878" w14:textId="77777777" w:rsidR="00AB5668" w:rsidRDefault="00AB5668" w:rsidP="002735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8B8A9FE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F5E4A2A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F5025BF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Приложение</w:t>
      </w:r>
    </w:p>
    <w:p w14:paraId="10C4C6DD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 постановлению администрации сельского </w:t>
      </w:r>
    </w:p>
    <w:p w14:paraId="680DC1C8" w14:textId="53AAB86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поселения </w:t>
      </w:r>
      <w:proofErr w:type="spellStart"/>
      <w:r w:rsidR="00804E49">
        <w:rPr>
          <w:rFonts w:ascii="Times New Roman" w:eastAsia="Times New Roman" w:hAnsi="Times New Roman"/>
          <w:color w:val="000000"/>
          <w:sz w:val="20"/>
          <w:szCs w:val="20"/>
        </w:rPr>
        <w:t>Среднематренский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сельсовет</w:t>
      </w:r>
    </w:p>
    <w:p w14:paraId="72D00A04" w14:textId="4761FAC6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№ </w:t>
      </w:r>
      <w:r w:rsidR="00963F91">
        <w:rPr>
          <w:rFonts w:ascii="Times New Roman" w:eastAsia="Times New Roman" w:hAnsi="Times New Roman"/>
          <w:color w:val="000000"/>
          <w:sz w:val="20"/>
          <w:szCs w:val="20"/>
        </w:rPr>
        <w:t>11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от</w:t>
      </w:r>
      <w:r w:rsidR="00963F91">
        <w:rPr>
          <w:rFonts w:ascii="Times New Roman" w:eastAsia="Times New Roman" w:hAnsi="Times New Roman"/>
          <w:color w:val="000000"/>
          <w:sz w:val="20"/>
          <w:szCs w:val="20"/>
        </w:rPr>
        <w:t xml:space="preserve"> 2</w:t>
      </w:r>
      <w:r w:rsidR="00BE50B6">
        <w:rPr>
          <w:rFonts w:ascii="Times New Roman" w:eastAsia="Times New Roman" w:hAnsi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/>
          <w:color w:val="000000"/>
          <w:sz w:val="20"/>
          <w:szCs w:val="20"/>
        </w:rPr>
        <w:t>.0</w:t>
      </w:r>
      <w:r w:rsidR="00BE50B6">
        <w:rPr>
          <w:rFonts w:ascii="Times New Roman" w:eastAsia="Times New Roman" w:hAnsi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/>
          <w:color w:val="000000"/>
          <w:sz w:val="20"/>
          <w:szCs w:val="20"/>
        </w:rPr>
        <w:t>.202</w:t>
      </w:r>
      <w:r w:rsidR="00BE50B6">
        <w:rPr>
          <w:rFonts w:ascii="Times New Roman" w:eastAsia="Times New Roman" w:hAnsi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/>
          <w:color w:val="000000"/>
          <w:sz w:val="20"/>
          <w:szCs w:val="20"/>
        </w:rPr>
        <w:t>г.</w:t>
      </w:r>
    </w:p>
    <w:p w14:paraId="321D3F07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707C7E3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ПЛАН</w:t>
      </w:r>
    </w:p>
    <w:p w14:paraId="708C08DB" w14:textId="633C8041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мероприятий по обеспечению безопасности людей на водных объектах в весенний  период 202</w:t>
      </w:r>
      <w:r w:rsidR="00BE50B6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годов</w:t>
      </w:r>
    </w:p>
    <w:p w14:paraId="473CBF01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78768A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"/>
        <w:gridCol w:w="5818"/>
        <w:gridCol w:w="1469"/>
        <w:gridCol w:w="2023"/>
      </w:tblGrid>
      <w:tr w:rsidR="00AB5668" w14:paraId="6D487849" w14:textId="77777777" w:rsidTr="00AB5668">
        <w:trPr>
          <w:trHeight w:val="7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683233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N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* </w:t>
            </w:r>
            <w:r>
              <w:rPr>
                <w:rFonts w:ascii="Times New Roman" w:eastAsia="Times New Roman" w:hAnsi="Times New Roman"/>
                <w:color w:val="000000"/>
              </w:rPr>
              <w:t>п/п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5A8C7F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мероприятий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CCAB6E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выполнения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D98178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Ответственные за выполнение</w:t>
            </w:r>
          </w:p>
        </w:tc>
      </w:tr>
      <w:tr w:rsidR="00AB5668" w14:paraId="64FA58D2" w14:textId="77777777" w:rsidTr="00AB5668">
        <w:trPr>
          <w:trHeight w:val="126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3B825C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04B4F3" w14:textId="000431C4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Рассмотреть на заседании комиссии по чрезвычайным ситуациям и пожарной безопасности вопрос « О мерах по обеспечению безопасности людей на водных объектах в весенний период 202</w:t>
            </w:r>
            <w:r w:rsidR="00BE50B6"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г.»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9EAA98" w14:textId="73CC7421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 2</w:t>
            </w:r>
            <w:r w:rsidR="00BE50B6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.0</w:t>
            </w:r>
            <w:r w:rsidR="00BE50B6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.202</w:t>
            </w:r>
            <w:r w:rsidR="00BE50B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03344E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Председатель комиссии ГО и ЧС</w:t>
            </w:r>
          </w:p>
        </w:tc>
      </w:tr>
      <w:tr w:rsidR="00AB5668" w14:paraId="77DA8453" w14:textId="77777777" w:rsidTr="00AB5668">
        <w:trPr>
          <w:trHeight w:val="17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2E4AE0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FB645E" w14:textId="1905D3CE" w:rsidR="00AB5668" w:rsidRDefault="00804E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 w:rsidR="00AB5668">
              <w:rPr>
                <w:rFonts w:ascii="Times New Roman" w:eastAsia="Times New Roman" w:hAnsi="Times New Roman"/>
                <w:color w:val="000000"/>
              </w:rPr>
              <w:t>рганизовать в образовательных учреждениях сельского поселения мероприятия, в рамках месячника безопасности на водных объектах, проведение занятий и разъяснительную работу с учащимися об опасности выхода на тонкий лед и правилах поведения на льду.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4640B1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 период ледостава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0B3FD1" w14:textId="1BFA8583" w:rsidR="00804E49" w:rsidRDefault="00804E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Зам.д</w:t>
            </w:r>
            <w:r w:rsidR="00AB5668">
              <w:rPr>
                <w:rFonts w:ascii="Times New Roman" w:eastAsia="Times New Roman" w:hAnsi="Times New Roman"/>
                <w:color w:val="000000"/>
              </w:rPr>
              <w:t>иректор</w:t>
            </w:r>
            <w:r>
              <w:rPr>
                <w:rFonts w:ascii="Times New Roman" w:eastAsia="Times New Roman" w:hAnsi="Times New Roman"/>
                <w:color w:val="000000"/>
              </w:rPr>
              <w:t>а</w:t>
            </w:r>
            <w:proofErr w:type="spellEnd"/>
            <w:r w:rsidR="00AB566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по учебной части </w:t>
            </w:r>
            <w:r w:rsidR="00AB5668">
              <w:rPr>
                <w:rFonts w:ascii="Times New Roman" w:eastAsia="Times New Roman" w:hAnsi="Times New Roman"/>
                <w:color w:val="000000"/>
              </w:rPr>
              <w:t>МБОУ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СОШ-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Оводкова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Н.И.;</w:t>
            </w:r>
          </w:p>
          <w:p w14:paraId="062C9847" w14:textId="1E15C3EB" w:rsidR="00AB5668" w:rsidRDefault="00804E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воспитатель</w:t>
            </w:r>
            <w:r w:rsidR="00AB566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ГДО </w:t>
            </w:r>
            <w:r w:rsidR="00AB5668">
              <w:rPr>
                <w:rFonts w:ascii="Times New Roman" w:eastAsia="Times New Roman" w:hAnsi="Times New Roman"/>
                <w:color w:val="000000"/>
              </w:rPr>
              <w:t xml:space="preserve">с.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Матренка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-Вострикова Н.В.</w:t>
            </w:r>
            <w:r w:rsidR="00AB5668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AB5668" w14:paraId="01A39A5F" w14:textId="77777777" w:rsidTr="00AB5668">
        <w:trPr>
          <w:trHeight w:val="151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136E9F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879704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 рамках месячника безопасности на водных объектах изготовить и выставить в местах несанкционированных</w:t>
            </w:r>
          </w:p>
          <w:p w14:paraId="5DB93258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ледовых переходов (переправ) запрещающие аншлаги с информацией: «Проход (переезд) по льду запрещен», в местах массовой рыбной ловли - «Осторожно! Тонкий</w:t>
            </w:r>
          </w:p>
          <w:p w14:paraId="24CD3529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лед».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7D1B8A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 1 марта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967F6F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Глава администрации сельского поселения</w:t>
            </w:r>
          </w:p>
        </w:tc>
      </w:tr>
      <w:tr w:rsidR="00AB5668" w14:paraId="0E5969CD" w14:textId="77777777" w:rsidTr="00AB5668">
        <w:trPr>
          <w:trHeight w:val="104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65E834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8A0DD9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Распространение памяток жителям по правилам поведения на льду и обеспечению безопасности на водных    объектах   в весенний период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422610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 период ледостава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BADA67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Специалист по ГО и ЧС</w:t>
            </w:r>
          </w:p>
        </w:tc>
      </w:tr>
    </w:tbl>
    <w:p w14:paraId="173CA2C9" w14:textId="77777777" w:rsidR="00AB5668" w:rsidRDefault="00AB5668" w:rsidP="00AB5668"/>
    <w:p w14:paraId="0C3DAD2C" w14:textId="77777777" w:rsidR="00AB5668" w:rsidRDefault="00AB5668" w:rsidP="00AB5668"/>
    <w:p w14:paraId="352934A5" w14:textId="77777777" w:rsidR="00AB5668" w:rsidRDefault="00AB5668" w:rsidP="00AB5668"/>
    <w:p w14:paraId="08D5789C" w14:textId="77777777" w:rsidR="00AB5668" w:rsidRDefault="00AB5668" w:rsidP="00AB5668"/>
    <w:p w14:paraId="0080A3E9" w14:textId="77777777" w:rsidR="00AB5668" w:rsidRDefault="00AB5668" w:rsidP="00AB5668"/>
    <w:p w14:paraId="621CCDB3" w14:textId="77777777" w:rsidR="00AB5668" w:rsidRDefault="00AB5668" w:rsidP="00AB5668"/>
    <w:p w14:paraId="060C44BE" w14:textId="77777777" w:rsidR="00AB5668" w:rsidRDefault="00AB5668" w:rsidP="00AB5668"/>
    <w:p w14:paraId="1FB5DD81" w14:textId="77777777" w:rsidR="00AB5668" w:rsidRDefault="00AB5668" w:rsidP="00AB5668"/>
    <w:p w14:paraId="376718DD" w14:textId="77777777" w:rsidR="00621892" w:rsidRDefault="00621892"/>
    <w:sectPr w:rsidR="0062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F3"/>
    <w:rsid w:val="00157C69"/>
    <w:rsid w:val="00273574"/>
    <w:rsid w:val="002E2E79"/>
    <w:rsid w:val="00314EF3"/>
    <w:rsid w:val="00621892"/>
    <w:rsid w:val="006854B1"/>
    <w:rsid w:val="00804E49"/>
    <w:rsid w:val="00963F91"/>
    <w:rsid w:val="00AB5668"/>
    <w:rsid w:val="00BE50B6"/>
    <w:rsid w:val="00FD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04E910"/>
  <w15:chartTrackingRefBased/>
  <w15:docId w15:val="{B1EE7893-1BC9-48C5-8D8B-4F3471B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668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2022-03-25T05:55:00Z</cp:lastPrinted>
  <dcterms:created xsi:type="dcterms:W3CDTF">2021-02-24T05:20:00Z</dcterms:created>
  <dcterms:modified xsi:type="dcterms:W3CDTF">2022-03-30T06:26:00Z</dcterms:modified>
</cp:coreProperties>
</file>