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1" w:rsidRDefault="00E25AF1" w:rsidP="00E25AF1">
      <w:pPr>
        <w:pStyle w:val="Style2"/>
        <w:widowControl/>
        <w:spacing w:before="72" w:line="240" w:lineRule="auto"/>
        <w:ind w:right="1790"/>
        <w:rPr>
          <w:rStyle w:val="FontStyle44"/>
          <w:rFonts w:ascii="Times New Roman" w:hAnsi="Times New Roman" w:cs="Times New Roman"/>
          <w:spacing w:val="60"/>
        </w:rPr>
      </w:pPr>
      <w:r>
        <w:rPr>
          <w:rStyle w:val="FontStyle44"/>
          <w:rFonts w:ascii="Times New Roman" w:hAnsi="Times New Roman"/>
          <w:noProof/>
          <w:spacing w:val="60"/>
        </w:rPr>
        <w:t xml:space="preserve">             </w:t>
      </w:r>
      <w:r>
        <w:rPr>
          <w:rFonts w:ascii="Times New Roman" w:hAnsi="Times New Roman" w:cs="Arial"/>
          <w:b/>
          <w:noProof/>
          <w:spacing w:val="60"/>
          <w:sz w:val="28"/>
          <w:szCs w:val="28"/>
        </w:rPr>
        <w:drawing>
          <wp:inline distT="0" distB="0" distL="0" distR="0">
            <wp:extent cx="482600" cy="584200"/>
            <wp:effectExtent l="19050" t="0" r="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F1" w:rsidRDefault="00E25AF1" w:rsidP="00E25AF1">
      <w:pPr>
        <w:pStyle w:val="Style2"/>
        <w:widowControl/>
        <w:spacing w:before="72" w:line="240" w:lineRule="auto"/>
        <w:ind w:right="1790" w:hanging="900"/>
        <w:rPr>
          <w:rStyle w:val="FontStyle44"/>
          <w:rFonts w:ascii="Times New Roman" w:hAnsi="Times New Roman" w:cs="Times New Roman"/>
          <w:spacing w:val="60"/>
          <w:sz w:val="40"/>
          <w:szCs w:val="40"/>
        </w:rPr>
      </w:pPr>
      <w:r>
        <w:rPr>
          <w:rStyle w:val="FontStyle44"/>
          <w:rFonts w:ascii="Times New Roman" w:hAnsi="Times New Roman" w:cs="Times New Roman"/>
          <w:spacing w:val="60"/>
          <w:sz w:val="40"/>
          <w:szCs w:val="40"/>
        </w:rPr>
        <w:t xml:space="preserve">                  ПОСТАНОВЛЕНИЕ</w:t>
      </w:r>
    </w:p>
    <w:p w:rsidR="00E25AF1" w:rsidRPr="00E25AF1" w:rsidRDefault="00E25AF1" w:rsidP="00E25AF1">
      <w:pPr>
        <w:pStyle w:val="a6"/>
        <w:jc w:val="center"/>
        <w:rPr>
          <w:b/>
          <w:sz w:val="28"/>
          <w:szCs w:val="28"/>
        </w:rPr>
      </w:pPr>
    </w:p>
    <w:p w:rsidR="00E25AF1" w:rsidRPr="00E25AF1" w:rsidRDefault="00E25AF1" w:rsidP="00E25A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25AF1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E25AF1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E25AF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25AF1" w:rsidRPr="00E25AF1" w:rsidRDefault="00E25AF1" w:rsidP="00E25A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5AF1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E25AF1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E25AF1" w:rsidRDefault="00E25AF1" w:rsidP="00E25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25AF1" w:rsidRDefault="00E25AF1" w:rsidP="00E25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19.12.2012 г.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№ 71</w:t>
      </w:r>
    </w:p>
    <w:p w:rsidR="00E25AF1" w:rsidRDefault="00E25AF1" w:rsidP="00E25AF1">
      <w:pPr>
        <w:pStyle w:val="a6"/>
        <w:jc w:val="center"/>
        <w:rPr>
          <w:rStyle w:val="FontStyle50"/>
          <w:rFonts w:ascii="Times New Roman" w:hAnsi="Times New Roman"/>
          <w:sz w:val="28"/>
          <w:szCs w:val="28"/>
        </w:rPr>
      </w:pPr>
      <w:r>
        <w:rPr>
          <w:rStyle w:val="FontStyle50"/>
          <w:rFonts w:ascii="Times New Roman" w:hAnsi="Times New Roman"/>
          <w:sz w:val="28"/>
          <w:szCs w:val="28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на территории сельского поселения </w:t>
      </w:r>
      <w:proofErr w:type="spellStart"/>
      <w:r>
        <w:rPr>
          <w:rStyle w:val="FontStyle50"/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Style w:val="FontStyle50"/>
          <w:rFonts w:ascii="Times New Roman" w:hAnsi="Times New Roman"/>
          <w:sz w:val="28"/>
          <w:szCs w:val="28"/>
        </w:rPr>
        <w:t xml:space="preserve"> сельсовет</w:t>
      </w:r>
    </w:p>
    <w:p w:rsidR="00E25AF1" w:rsidRDefault="00E25AF1" w:rsidP="00E25AF1">
      <w:pPr>
        <w:pStyle w:val="a6"/>
        <w:jc w:val="center"/>
        <w:rPr>
          <w:rStyle w:val="FontStyle50"/>
          <w:rFonts w:ascii="Times New Roman" w:hAnsi="Times New Roman"/>
          <w:sz w:val="28"/>
          <w:szCs w:val="28"/>
        </w:rPr>
      </w:pPr>
      <w:r>
        <w:rPr>
          <w:rStyle w:val="FontStyle50"/>
          <w:rFonts w:ascii="Times New Roman" w:hAnsi="Times New Roman"/>
          <w:sz w:val="28"/>
          <w:szCs w:val="28"/>
        </w:rPr>
        <w:t xml:space="preserve">на </w:t>
      </w:r>
      <w:r>
        <w:rPr>
          <w:rStyle w:val="FontStyle51"/>
          <w:rFonts w:ascii="Times New Roman" w:hAnsi="Times New Roman"/>
          <w:b/>
        </w:rPr>
        <w:t>2013-2015</w:t>
      </w:r>
      <w:r>
        <w:rPr>
          <w:rStyle w:val="FontStyle51"/>
          <w:rFonts w:ascii="Times New Roman" w:hAnsi="Times New Roman"/>
        </w:rPr>
        <w:t xml:space="preserve"> </w:t>
      </w:r>
      <w:r>
        <w:rPr>
          <w:rStyle w:val="FontStyle50"/>
          <w:rFonts w:ascii="Times New Roman" w:hAnsi="Times New Roman"/>
          <w:sz w:val="28"/>
          <w:szCs w:val="28"/>
        </w:rPr>
        <w:t>годы»</w:t>
      </w:r>
    </w:p>
    <w:p w:rsidR="00E25AF1" w:rsidRDefault="00E25AF1" w:rsidP="00E25AF1">
      <w:pPr>
        <w:pStyle w:val="Style7"/>
        <w:widowControl/>
        <w:spacing w:line="240" w:lineRule="exact"/>
        <w:jc w:val="center"/>
      </w:pPr>
    </w:p>
    <w:p w:rsidR="00E25AF1" w:rsidRPr="00E25AF1" w:rsidRDefault="00E25AF1" w:rsidP="00E25AF1">
      <w:pPr>
        <w:pStyle w:val="Style7"/>
        <w:widowControl/>
        <w:spacing w:before="24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23.11.2009   № 261-ФЗ «Об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Энергосбережении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и о внесении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Федерации», Постановлением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25AF1">
        <w:rPr>
          <w:rStyle w:val="FontStyle50"/>
          <w:rFonts w:ascii="Times New Roman" w:hAnsi="Times New Roman" w:cs="Times New Roman"/>
          <w:sz w:val="28"/>
          <w:szCs w:val="28"/>
        </w:rPr>
        <w:t xml:space="preserve"> 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 сельсовет от 25.08.2008  № 6 «О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порядке</w:t>
      </w:r>
      <w:r w:rsidRPr="00E25AF1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>разработки, утверждения и реализации местных    целевых   программ»</w:t>
      </w:r>
      <w:r>
        <w:rPr>
          <w:rStyle w:val="FontStyle51"/>
          <w:rFonts w:ascii="Times New Roman" w:hAnsi="Times New Roman" w:cs="Times New Roman"/>
          <w:sz w:val="28"/>
          <w:szCs w:val="28"/>
        </w:rPr>
        <w:t>,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E25AF1" w:rsidRPr="00E25AF1" w:rsidRDefault="00E25AF1" w:rsidP="00E25AF1">
      <w:pPr>
        <w:pStyle w:val="Style8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25AF1" w:rsidRPr="00E25AF1" w:rsidRDefault="00E25AF1" w:rsidP="00E25AF1">
      <w:pPr>
        <w:pStyle w:val="Style8"/>
        <w:widowControl/>
        <w:spacing w:before="34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E25AF1">
        <w:rPr>
          <w:rStyle w:val="FontStyle50"/>
          <w:rFonts w:ascii="Times New Roman" w:hAnsi="Times New Roman" w:cs="Times New Roman"/>
          <w:sz w:val="28"/>
          <w:szCs w:val="28"/>
        </w:rPr>
        <w:t>ПОСТАНОВЛЯЕТ:</w:t>
      </w:r>
    </w:p>
    <w:p w:rsidR="00E25AF1" w:rsidRPr="00E25AF1" w:rsidRDefault="00E25AF1" w:rsidP="00E25AF1">
      <w:pPr>
        <w:pStyle w:val="Style7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25AF1" w:rsidRPr="00E25AF1" w:rsidRDefault="00E25AF1" w:rsidP="00E25AF1">
      <w:pPr>
        <w:pStyle w:val="Style7"/>
        <w:widowControl/>
        <w:spacing w:before="2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E25AF1" w:rsidRPr="00E25AF1" w:rsidRDefault="00E25AF1" w:rsidP="00E25AF1">
      <w:pPr>
        <w:pStyle w:val="Style7"/>
        <w:widowControl/>
        <w:spacing w:before="2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E25AF1">
        <w:rPr>
          <w:rStyle w:val="FontStyle46"/>
          <w:rFonts w:ascii="Times New Roman" w:hAnsi="Times New Roman" w:cs="Times New Roman"/>
          <w:sz w:val="28"/>
          <w:szCs w:val="28"/>
        </w:rPr>
        <w:t xml:space="preserve">  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1.</w:t>
      </w:r>
      <w:r w:rsidRPr="00E25AF1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Утвердить муниципальную долгосрочную целевую программу «Энергосбережение повышение энергетической эффективности на территории сельского поселения </w:t>
      </w:r>
      <w:proofErr w:type="spellStart"/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E25AF1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>сельсовет на 2013-2015 годы».</w:t>
      </w:r>
    </w:p>
    <w:p w:rsidR="00E25AF1" w:rsidRPr="00E25AF1" w:rsidRDefault="00E25AF1" w:rsidP="00E25AF1">
      <w:pPr>
        <w:pStyle w:val="Style9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8"/>
          <w:szCs w:val="28"/>
        </w:rPr>
      </w:pPr>
      <w:r w:rsidRPr="00E25AF1"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  <w:t xml:space="preserve">   2</w:t>
      </w:r>
      <w:r w:rsidRPr="00E25AF1">
        <w:rPr>
          <w:rStyle w:val="FontStyle45"/>
          <w:rFonts w:ascii="Times New Roman" w:hAnsi="Times New Roman" w:cs="Times New Roman"/>
          <w:b w:val="0"/>
          <w:sz w:val="28"/>
          <w:szCs w:val="28"/>
        </w:rPr>
        <w:t>.</w:t>
      </w:r>
      <w:r w:rsidRPr="00E25AF1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долгосрочной целевой 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Программы</w:t>
      </w:r>
      <w:r w:rsidRPr="00E25AF1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</w:t>
      </w:r>
      <w:r w:rsidRPr="00E25AF1">
        <w:rPr>
          <w:rStyle w:val="FontStyle50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5AF1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 сельсовет на 2013-2015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25AF1" w:rsidRPr="00E25AF1" w:rsidRDefault="00E25AF1" w:rsidP="00E25AF1">
      <w:pPr>
        <w:pStyle w:val="Style3"/>
        <w:widowControl/>
        <w:tabs>
          <w:tab w:val="left" w:pos="874"/>
        </w:tabs>
        <w:spacing w:line="274" w:lineRule="exact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   3.Настоящее постановление подлежит официальному обнародованию.</w:t>
      </w:r>
    </w:p>
    <w:p w:rsidR="00E25AF1" w:rsidRPr="00E25AF1" w:rsidRDefault="00E25AF1" w:rsidP="00E25AF1">
      <w:pPr>
        <w:pStyle w:val="Style3"/>
        <w:widowControl/>
        <w:tabs>
          <w:tab w:val="left" w:pos="0"/>
        </w:tabs>
        <w:spacing w:line="274" w:lineRule="exact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E25AF1">
        <w:rPr>
          <w:rStyle w:val="FontStyle51"/>
          <w:rFonts w:ascii="Times New Roman" w:hAnsi="Times New Roman" w:cs="Times New Roman"/>
          <w:sz w:val="28"/>
          <w:szCs w:val="28"/>
        </w:rPr>
        <w:t xml:space="preserve">   4.Контроль над выполнением постановления оставляю за собой.</w:t>
      </w:r>
    </w:p>
    <w:p w:rsidR="00E25AF1" w:rsidRPr="00E25AF1" w:rsidRDefault="00E25AF1" w:rsidP="00E25AF1">
      <w:pPr>
        <w:spacing w:before="125"/>
        <w:jc w:val="both"/>
        <w:rPr>
          <w:rFonts w:ascii="Times New Roman" w:hAnsi="Times New Roman" w:cs="Times New Roman"/>
          <w:sz w:val="28"/>
          <w:szCs w:val="28"/>
        </w:rPr>
      </w:pPr>
    </w:p>
    <w:p w:rsidR="00E25AF1" w:rsidRPr="00E25AF1" w:rsidRDefault="00E25AF1" w:rsidP="00E25A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25AF1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Глава администрации </w:t>
      </w:r>
    </w:p>
    <w:p w:rsidR="00E25AF1" w:rsidRPr="00E25AF1" w:rsidRDefault="00E25AF1" w:rsidP="00E25A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25AF1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сельского поселения </w:t>
      </w:r>
    </w:p>
    <w:p w:rsidR="00E25AF1" w:rsidRPr="00E25AF1" w:rsidRDefault="00E25AF1" w:rsidP="00E25A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 w:rsidRPr="00E25AF1">
        <w:rPr>
          <w:rFonts w:ascii="Times New Roman" w:hAnsi="Times New Roman"/>
          <w:color w:val="000000"/>
          <w:spacing w:val="-5"/>
          <w:sz w:val="28"/>
          <w:szCs w:val="28"/>
        </w:rPr>
        <w:t>Среднематренский</w:t>
      </w:r>
      <w:proofErr w:type="spellEnd"/>
      <w:r w:rsidRPr="00E25AF1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сельсовет                                                       Н.А.Гущина</w:t>
      </w:r>
    </w:p>
    <w:p w:rsidR="00E25AF1" w:rsidRPr="00E25AF1" w:rsidRDefault="00E25AF1" w:rsidP="00E25AF1">
      <w:pPr>
        <w:jc w:val="both"/>
        <w:rPr>
          <w:rFonts w:ascii="Times New Roman" w:hAnsi="Times New Roman" w:cs="Times New Roman"/>
          <w:sz w:val="28"/>
          <w:szCs w:val="28"/>
        </w:rPr>
        <w:sectPr w:rsidR="00E25AF1" w:rsidRPr="00E25AF1">
          <w:pgSz w:w="11907" w:h="16840"/>
          <w:pgMar w:top="567" w:right="1107" w:bottom="1440" w:left="1260" w:header="720" w:footer="720" w:gutter="0"/>
          <w:cols w:space="720"/>
        </w:sect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Default="00E25AF1" w:rsidP="00E25AF1">
      <w:pPr>
        <w:pStyle w:val="Style14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Приложение</w:t>
      </w: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</w:p>
    <w:p w:rsidR="00E25AF1" w:rsidRPr="00E25AF1" w:rsidRDefault="00E25AF1" w:rsidP="00E25AF1">
      <w:pPr>
        <w:pStyle w:val="Style14"/>
        <w:widowControl/>
        <w:spacing w:line="274" w:lineRule="exact"/>
        <w:ind w:firstLine="0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сельсовет от 19.12.2012г.  № 71</w:t>
      </w:r>
    </w:p>
    <w:p w:rsidR="00E25AF1" w:rsidRPr="00E25AF1" w:rsidRDefault="00E25AF1" w:rsidP="00E25AF1">
      <w:pPr>
        <w:pStyle w:val="Style40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«Энергосбережение и повышение</w:t>
      </w:r>
    </w:p>
    <w:p w:rsidR="00E25AF1" w:rsidRPr="00E25AF1" w:rsidRDefault="00E25AF1" w:rsidP="00E25AF1">
      <w:pPr>
        <w:pStyle w:val="Style40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энергетической эффективности</w:t>
      </w:r>
    </w:p>
    <w:p w:rsidR="00E25AF1" w:rsidRPr="00E25AF1" w:rsidRDefault="00E25AF1" w:rsidP="00E25AF1">
      <w:pPr>
        <w:pStyle w:val="Style40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</w:p>
    <w:p w:rsidR="00E25AF1" w:rsidRPr="00E25AF1" w:rsidRDefault="00E25AF1" w:rsidP="00E25AF1">
      <w:pPr>
        <w:pStyle w:val="Style40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25AF1" w:rsidRPr="00E25AF1" w:rsidRDefault="00E25AF1" w:rsidP="00E25AF1">
      <w:pPr>
        <w:pStyle w:val="Style40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на 2013-2015 годы» </w:t>
      </w:r>
    </w:p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>ПАСПОРТ</w:t>
      </w:r>
    </w:p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20"/>
        <w:widowControl/>
        <w:tabs>
          <w:tab w:val="left" w:pos="10260"/>
        </w:tabs>
        <w:spacing w:after="283" w:line="240" w:lineRule="auto"/>
        <w:ind w:right="540" w:firstLine="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          Муниципальной долгосрочной целевой программы Энергосбережение и повышение энергетической эффективности на территории сельского поселения </w:t>
      </w:r>
      <w:proofErr w:type="spellStart"/>
      <w:r w:rsidRPr="00E25AF1">
        <w:rPr>
          <w:rStyle w:val="FontStyle50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сельсовет на 2013-2015 годы».</w:t>
      </w:r>
    </w:p>
    <w:tbl>
      <w:tblPr>
        <w:tblpPr w:leftFromText="180" w:rightFromText="180" w:vertAnchor="text" w:horzAnchor="margin" w:tblpX="108" w:tblpY="12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E25AF1" w:rsidRPr="00E25AF1" w:rsidTr="006226ED">
        <w:trPr>
          <w:trHeight w:val="1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2"/>
              <w:widowControl/>
              <w:ind w:left="142" w:hanging="142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25AF1" w:rsidRPr="00E25AF1" w:rsidRDefault="00E25AF1" w:rsidP="006226ED">
            <w:pPr>
              <w:pStyle w:val="Style22"/>
              <w:widowControl/>
              <w:ind w:firstLine="0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1" w:rsidRPr="00E25AF1" w:rsidRDefault="00E25AF1" w:rsidP="006226ED">
            <w:pPr>
              <w:pStyle w:val="Style22"/>
              <w:widowControl/>
              <w:ind w:firstLine="0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Муниципальная        долгосрочная        целевая        программа «Энергосбережение и повышение энергетической эффективности  на территории  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 на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br/>
              <w:t>2013-2015 годы» (далее - Программа)</w:t>
            </w:r>
          </w:p>
        </w:tc>
      </w:tr>
      <w:tr w:rsidR="00E25AF1" w:rsidRPr="00E25AF1" w:rsidTr="006226ED">
        <w:trPr>
          <w:trHeight w:val="1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2"/>
              <w:widowControl/>
              <w:spacing w:line="264" w:lineRule="exact"/>
              <w:ind w:firstLine="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5AF1" w:rsidRPr="00E25AF1" w:rsidRDefault="00E25AF1" w:rsidP="006226ED">
            <w:pPr>
              <w:pStyle w:val="Style14"/>
              <w:widowControl/>
              <w:spacing w:before="5" w:line="264" w:lineRule="exact"/>
              <w:ind w:firstLine="0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разработки  программы</w:t>
            </w:r>
          </w:p>
          <w:p w:rsidR="00E25AF1" w:rsidRPr="00E25AF1" w:rsidRDefault="00E25AF1" w:rsidP="006226ED">
            <w:pPr>
              <w:pStyle w:val="Style22"/>
              <w:widowControl/>
              <w:ind w:left="142" w:hanging="142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1" w:rsidRPr="00E25AF1" w:rsidRDefault="00E25AF1" w:rsidP="006226ED">
            <w:pPr>
              <w:pStyle w:val="Style25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25AF1" w:rsidRPr="00E25AF1" w:rsidRDefault="00E25AF1" w:rsidP="006226ED">
            <w:pPr>
              <w:pStyle w:val="Style25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E25AF1" w:rsidRPr="00E25AF1" w:rsidRDefault="00E25AF1" w:rsidP="006226ED">
            <w:pPr>
              <w:pStyle w:val="Style22"/>
              <w:widowControl/>
              <w:ind w:firstLine="0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сельсовет, Постановление администрации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 от  25.08.2008г. № 6 «О порядке разработки, утверждения и  реализации местных    целевых   программ».</w:t>
            </w:r>
          </w:p>
        </w:tc>
      </w:tr>
      <w:tr w:rsidR="00E25AF1" w:rsidRPr="00E25AF1" w:rsidTr="006226ED">
        <w:trPr>
          <w:trHeight w:val="1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4"/>
              <w:widowControl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E25AF1" w:rsidRPr="00E25AF1" w:rsidRDefault="00E25AF1" w:rsidP="006226ED">
            <w:pPr>
              <w:pStyle w:val="Style22"/>
              <w:widowControl/>
              <w:spacing w:line="264" w:lineRule="exact"/>
              <w:ind w:firstLine="0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5"/>
              <w:widowControl/>
              <w:spacing w:before="10"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25AF1" w:rsidRPr="00E25AF1" w:rsidRDefault="00E25AF1" w:rsidP="006226ED">
            <w:pPr>
              <w:pStyle w:val="Style25"/>
              <w:widowControl/>
              <w:spacing w:before="10"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6ED">
            <w:pPr>
              <w:pStyle w:val="Style25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1" w:rsidRPr="00E25AF1" w:rsidTr="006226ED">
        <w:trPr>
          <w:trHeight w:val="1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E25AF1" w:rsidRPr="00E25AF1" w:rsidRDefault="00E25AF1" w:rsidP="006226ED">
            <w:pPr>
              <w:pStyle w:val="Style24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5"/>
              <w:widowControl/>
              <w:spacing w:before="14"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25AF1" w:rsidRPr="00E25AF1" w:rsidRDefault="00E25AF1" w:rsidP="006226ED">
            <w:pPr>
              <w:pStyle w:val="Style25"/>
              <w:widowControl/>
              <w:spacing w:before="10"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1" w:rsidRPr="00E25AF1" w:rsidTr="006226ED">
        <w:trPr>
          <w:trHeight w:val="1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1" w:rsidRPr="00E25AF1" w:rsidRDefault="00E25AF1" w:rsidP="006226ED">
            <w:pPr>
              <w:pStyle w:val="Style25"/>
              <w:widowControl/>
              <w:ind w:right="-338"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5"/>
              <w:widowControl/>
              <w:spacing w:before="3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E25AF1" w:rsidRPr="00E25AF1" w:rsidTr="006226ED">
        <w:trPr>
          <w:trHeight w:val="4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1" w:rsidRPr="00E25AF1" w:rsidRDefault="00E25AF1" w:rsidP="006226ED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</w:p>
          <w:p w:rsidR="00E25AF1" w:rsidRPr="00E25AF1" w:rsidRDefault="00E25AF1" w:rsidP="006226ED">
            <w:pPr>
              <w:pStyle w:val="Style25"/>
              <w:widowControl/>
              <w:ind w:right="-338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1" w:rsidRPr="00E25AF1" w:rsidRDefault="00E25AF1" w:rsidP="006226ED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и благосостояния населения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25AF1" w:rsidRPr="00E25AF1" w:rsidRDefault="00E25AF1" w:rsidP="006226ED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E25AF1" w:rsidRPr="00E25AF1" w:rsidRDefault="00E25AF1" w:rsidP="006226ED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E25AF1" w:rsidRPr="00E25AF1" w:rsidRDefault="00E25AF1" w:rsidP="006226ED">
            <w:pPr>
              <w:pStyle w:val="Style25"/>
              <w:widowControl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-широкая пропаганда энергосбережения;</w:t>
            </w:r>
          </w:p>
          <w:p w:rsidR="00E25AF1" w:rsidRPr="00E25AF1" w:rsidRDefault="00E25AF1" w:rsidP="006226ED">
            <w:pPr>
              <w:pStyle w:val="Style25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-повышение    эффективности    использования    энергетических ресурсов сельского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поселения-лимитирование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E25AF1" w:rsidRPr="00E25AF1" w:rsidRDefault="00E25AF1" w:rsidP="006226ED">
            <w:pPr>
              <w:pStyle w:val="Style25"/>
              <w:widowControl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-широкая пропаганда энергосбережения;</w:t>
            </w:r>
          </w:p>
          <w:p w:rsidR="00E25AF1" w:rsidRPr="00E25AF1" w:rsidRDefault="00E25AF1" w:rsidP="006226ED">
            <w:pPr>
              <w:pStyle w:val="Style28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-повышение    эффективности    использования    энергетических ресурсов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сельсовет;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нижение финансовой нагрузки на бюджет за счет сокращения платежей за воду, топливо и электрическую энергию;</w:t>
            </w:r>
          </w:p>
          <w:p w:rsidR="00E25AF1" w:rsidRPr="00E25AF1" w:rsidRDefault="00E25AF1" w:rsidP="006226ED">
            <w:pPr>
              <w:pStyle w:val="Style28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сельсовет;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нижение финансовой нагрузки на бюджет за счет сокращения платежей за воду, топливо и электрическую энергию;</w:t>
            </w:r>
          </w:p>
          <w:p w:rsidR="00E25AF1" w:rsidRPr="00E25AF1" w:rsidRDefault="00E25AF1" w:rsidP="006226ED">
            <w:pPr>
              <w:pStyle w:val="Style25"/>
              <w:widowControl/>
              <w:spacing w:before="3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rPr>
          <w:rStyle w:val="FontStyle50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0" w:tblpY="930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370"/>
        <w:gridCol w:w="7890"/>
      </w:tblGrid>
      <w:tr w:rsidR="00E25AF1" w:rsidRPr="00E25AF1" w:rsidTr="006226E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ind w:left="24" w:hanging="2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E25AF1" w:rsidRPr="00E25AF1" w:rsidRDefault="00E25AF1" w:rsidP="006226ED">
            <w:pPr>
              <w:pStyle w:val="Style30"/>
              <w:widowControl/>
              <w:ind w:left="24" w:hanging="2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E25AF1" w:rsidRPr="00E25AF1" w:rsidTr="006226E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78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E25AF1" w:rsidRPr="00E25AF1" w:rsidTr="006226E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6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ind w:firstLine="10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-   паспорт   муниципальной  долгосрочной   целевой   программы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 на 2013-2015 годы»</w:t>
            </w:r>
          </w:p>
          <w:p w:rsidR="00E25AF1" w:rsidRPr="00E25AF1" w:rsidRDefault="00E25AF1" w:rsidP="006226ED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Раздел      1.     Содержание     проблемы     и     обоснование</w:t>
            </w:r>
          </w:p>
          <w:p w:rsidR="00E25AF1" w:rsidRPr="00E25AF1" w:rsidRDefault="00E25AF1" w:rsidP="006226ED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необходимости ее решения программными методами.</w:t>
            </w:r>
          </w:p>
          <w:p w:rsidR="00E25AF1" w:rsidRPr="00E25AF1" w:rsidRDefault="00E25AF1" w:rsidP="006226ED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 реализации Программы.</w:t>
            </w:r>
          </w:p>
          <w:p w:rsidR="00E25AF1" w:rsidRPr="00E25AF1" w:rsidRDefault="00E25AF1" w:rsidP="006226ED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Раздел   3.   Система   программных   мероприятий,  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</w:p>
          <w:p w:rsidR="00E25AF1" w:rsidRPr="00E25AF1" w:rsidRDefault="00E25AF1" w:rsidP="006226ED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обеспечение.</w:t>
            </w:r>
          </w:p>
          <w:p w:rsidR="00E25AF1" w:rsidRPr="00E25AF1" w:rsidRDefault="00E25AF1" w:rsidP="006226ED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Раздел 4. Нормативное обеспечение</w:t>
            </w:r>
          </w:p>
          <w:p w:rsidR="00E25AF1" w:rsidRPr="00E25AF1" w:rsidRDefault="00E25AF1" w:rsidP="006226ED">
            <w:pPr>
              <w:pStyle w:val="Style30"/>
              <w:widowControl/>
              <w:ind w:firstLine="2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Раздел        5.        Механизм        реализации,        организация управления      и      контроль      над      ходом      реализации Программы.</w:t>
            </w:r>
          </w:p>
          <w:p w:rsidR="00E25AF1" w:rsidRPr="00E25AF1" w:rsidRDefault="00E25AF1" w:rsidP="006226ED">
            <w:pPr>
              <w:pStyle w:val="Style30"/>
              <w:widowControl/>
              <w:ind w:firstLine="19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Раздел   6.   Оценка   социально-экономической   эффективности реализации Программы.</w:t>
            </w:r>
          </w:p>
          <w:p w:rsidR="00E25AF1" w:rsidRPr="00E25AF1" w:rsidRDefault="00E25AF1" w:rsidP="006226ED">
            <w:pPr>
              <w:pStyle w:val="Style30"/>
              <w:widowControl/>
              <w:ind w:firstLine="19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Приложение 1: Система программных мероприятий Программа не содержит подпрограмм.</w:t>
            </w:r>
          </w:p>
        </w:tc>
      </w:tr>
      <w:tr w:rsidR="00E25AF1" w:rsidRPr="00E25AF1" w:rsidTr="006226E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64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Объемы            и источники финансирования Программы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59" w:lineRule="exact"/>
              <w:ind w:left="19" w:hanging="19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2013 -2015 годах – 257,70 тыс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ублей - средства местного бюджета, в том числе по годам: 2013-52,81 тыс.руб.</w:t>
            </w:r>
          </w:p>
          <w:p w:rsidR="00E25AF1" w:rsidRPr="00E25AF1" w:rsidRDefault="00E25AF1" w:rsidP="006226ED">
            <w:pPr>
              <w:pStyle w:val="Style33"/>
              <w:widowControl/>
              <w:tabs>
                <w:tab w:val="left" w:pos="710"/>
              </w:tabs>
              <w:spacing w:line="25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ab/>
              <w:t>- 54,89 тыс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25AF1" w:rsidRPr="00E25AF1" w:rsidRDefault="00E25AF1" w:rsidP="006226ED">
            <w:pPr>
              <w:pStyle w:val="Style33"/>
              <w:widowControl/>
              <w:tabs>
                <w:tab w:val="left" w:pos="710"/>
              </w:tabs>
              <w:spacing w:line="25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ab/>
              <w:t>-150тыс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25AF1" w:rsidRPr="00E25AF1" w:rsidRDefault="00E25AF1" w:rsidP="006226ED">
            <w:pPr>
              <w:pStyle w:val="Style30"/>
              <w:widowControl/>
              <w:spacing w:line="259" w:lineRule="exact"/>
              <w:ind w:left="14" w:hanging="1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2013 -2015 годов, могут быть уточнены при формировании проекта местного бюджета на 2013- 2015 годы</w:t>
            </w:r>
          </w:p>
        </w:tc>
      </w:tr>
      <w:tr w:rsidR="00E25AF1" w:rsidRPr="00E25AF1" w:rsidTr="006226E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</w:t>
            </w:r>
          </w:p>
          <w:p w:rsidR="00E25AF1" w:rsidRPr="00E25AF1" w:rsidRDefault="00E25AF1" w:rsidP="006226ED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ind w:left="24" w:hanging="2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-снижение уровня износа объектов коммунальной инфраструктуры; - 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благоустроенность населенных пунктов поселения.</w:t>
            </w:r>
          </w:p>
        </w:tc>
      </w:tr>
      <w:tr w:rsidR="00E25AF1" w:rsidRPr="00E25AF1" w:rsidTr="006226E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59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контроля          за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6ED">
            <w:pPr>
              <w:pStyle w:val="Style30"/>
              <w:widowControl/>
              <w:spacing w:line="259" w:lineRule="exact"/>
              <w:ind w:left="14" w:hanging="1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  Администрация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</w:tr>
    </w:tbl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8"/>
        <w:widowControl/>
        <w:spacing w:before="19" w:line="269" w:lineRule="exact"/>
        <w:ind w:left="720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8"/>
        <w:widowControl/>
        <w:spacing w:before="82"/>
        <w:ind w:right="540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 </w:t>
      </w:r>
    </w:p>
    <w:p w:rsidR="00E25AF1" w:rsidRPr="00E25AF1" w:rsidRDefault="00E25AF1" w:rsidP="00E25AF1">
      <w:pPr>
        <w:pStyle w:val="Style8"/>
        <w:widowControl/>
        <w:spacing w:before="82"/>
        <w:ind w:right="540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Раздел 1. Содержание проблемы и обоснование необходимости ее решения программными методами.</w:t>
      </w:r>
    </w:p>
    <w:p w:rsidR="00E25AF1" w:rsidRPr="00E25AF1" w:rsidRDefault="00E25AF1" w:rsidP="00E25AF1">
      <w:pPr>
        <w:pStyle w:val="Style29"/>
        <w:widowControl/>
        <w:spacing w:line="240" w:lineRule="exact"/>
        <w:ind w:left="360" w:right="540"/>
        <w:rPr>
          <w:rFonts w:ascii="Times New Roman" w:hAnsi="Times New Roman"/>
        </w:rPr>
      </w:pPr>
    </w:p>
    <w:p w:rsidR="00E25AF1" w:rsidRPr="00E25AF1" w:rsidRDefault="00E25AF1" w:rsidP="00E25AF1">
      <w:pPr>
        <w:pStyle w:val="Style29"/>
        <w:widowControl/>
        <w:spacing w:before="178" w:line="274" w:lineRule="exact"/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18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Для   решения   проблемы   необходимо   осуществление   комплекса   мер  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25AF1" w:rsidRPr="00E25AF1" w:rsidRDefault="00E25AF1" w:rsidP="00E25AF1">
      <w:pPr>
        <w:pStyle w:val="Style29"/>
        <w:widowControl/>
        <w:spacing w:before="5" w:line="274" w:lineRule="exact"/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E25AF1" w:rsidRPr="00E25AF1" w:rsidRDefault="00E25AF1" w:rsidP="00E25AF1">
      <w:pPr>
        <w:pStyle w:val="Style36"/>
        <w:widowControl/>
        <w:tabs>
          <w:tab w:val="left" w:pos="826"/>
        </w:tabs>
        <w:spacing w:before="5"/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E25AF1" w:rsidRPr="00E25AF1" w:rsidRDefault="00E25AF1" w:rsidP="00E25AF1">
      <w:pPr>
        <w:pStyle w:val="Style36"/>
        <w:widowControl/>
        <w:numPr>
          <w:ilvl w:val="0"/>
          <w:numId w:val="1"/>
        </w:numPr>
        <w:tabs>
          <w:tab w:val="left" w:pos="845"/>
        </w:tabs>
        <w:ind w:left="360" w:righ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:rsidR="00E25AF1" w:rsidRPr="00E25AF1" w:rsidRDefault="00E25AF1" w:rsidP="00E25AF1">
      <w:pPr>
        <w:pStyle w:val="Style36"/>
        <w:widowControl/>
        <w:numPr>
          <w:ilvl w:val="0"/>
          <w:numId w:val="1"/>
        </w:numPr>
        <w:tabs>
          <w:tab w:val="left" w:pos="845"/>
        </w:tabs>
        <w:ind w:left="360" w:righ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:rsidR="00E25AF1" w:rsidRPr="00E25AF1" w:rsidRDefault="00E25AF1" w:rsidP="00E25AF1">
      <w:pPr>
        <w:pStyle w:val="Style36"/>
        <w:widowControl/>
        <w:numPr>
          <w:ilvl w:val="0"/>
          <w:numId w:val="1"/>
        </w:numPr>
        <w:tabs>
          <w:tab w:val="left" w:pos="845"/>
        </w:tabs>
        <w:ind w:left="360" w:righ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ведение энергетических паспортов;</w:t>
      </w:r>
    </w:p>
    <w:p w:rsidR="00E25AF1" w:rsidRPr="00E25AF1" w:rsidRDefault="00E25AF1" w:rsidP="00E25AF1">
      <w:pPr>
        <w:pStyle w:val="Style36"/>
        <w:widowControl/>
        <w:numPr>
          <w:ilvl w:val="0"/>
          <w:numId w:val="1"/>
        </w:numPr>
        <w:tabs>
          <w:tab w:val="left" w:pos="845"/>
        </w:tabs>
        <w:ind w:left="360" w:righ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ведение топливно-энергетических балансов;</w:t>
      </w:r>
    </w:p>
    <w:p w:rsidR="00E25AF1" w:rsidRPr="00E25AF1" w:rsidRDefault="00E25AF1" w:rsidP="00E25AF1">
      <w:pPr>
        <w:pStyle w:val="Style36"/>
        <w:widowControl/>
        <w:numPr>
          <w:ilvl w:val="0"/>
          <w:numId w:val="1"/>
        </w:numPr>
        <w:tabs>
          <w:tab w:val="left" w:pos="845"/>
        </w:tabs>
        <w:ind w:left="360" w:righ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нормирование потребления энергетических ресурсов.</w:t>
      </w:r>
    </w:p>
    <w:p w:rsidR="00E25AF1" w:rsidRPr="00E25AF1" w:rsidRDefault="00E25AF1" w:rsidP="00E25AF1">
      <w:pPr>
        <w:pStyle w:val="Style29"/>
        <w:widowControl/>
        <w:spacing w:before="5" w:line="274" w:lineRule="exact"/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25AF1" w:rsidRPr="00E25AF1" w:rsidRDefault="00E25AF1" w:rsidP="00E25AF1">
      <w:pPr>
        <w:pStyle w:val="Style36"/>
        <w:widowControl/>
        <w:numPr>
          <w:ilvl w:val="0"/>
          <w:numId w:val="2"/>
        </w:numPr>
        <w:tabs>
          <w:tab w:val="left" w:pos="1008"/>
        </w:tabs>
        <w:spacing w:before="5"/>
        <w:ind w:left="360" w:right="540" w:firstLine="69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E25AF1" w:rsidRPr="00E25AF1" w:rsidRDefault="00E25AF1" w:rsidP="00E25AF1">
      <w:pPr>
        <w:pStyle w:val="Style36"/>
        <w:widowControl/>
        <w:numPr>
          <w:ilvl w:val="0"/>
          <w:numId w:val="2"/>
        </w:numPr>
        <w:tabs>
          <w:tab w:val="left" w:pos="1008"/>
        </w:tabs>
        <w:ind w:left="360" w:right="540" w:firstLine="69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Комплексным характером проблемы и необходимостью координации действий по ее решению.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72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768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E25AF1" w:rsidRPr="00E25AF1" w:rsidRDefault="00E25AF1" w:rsidP="00E25AF1">
      <w:pPr>
        <w:pStyle w:val="Style36"/>
        <w:widowControl/>
        <w:spacing w:line="240" w:lineRule="exact"/>
        <w:ind w:left="360" w:right="540" w:firstLine="701"/>
        <w:rPr>
          <w:rFonts w:ascii="Times New Roman" w:hAnsi="Times New Roman"/>
        </w:rPr>
      </w:pPr>
    </w:p>
    <w:p w:rsidR="00E25AF1" w:rsidRPr="00E25AF1" w:rsidRDefault="00E25AF1" w:rsidP="00E25AF1">
      <w:pPr>
        <w:pStyle w:val="Style36"/>
        <w:widowControl/>
        <w:tabs>
          <w:tab w:val="left" w:pos="1104"/>
        </w:tabs>
        <w:spacing w:before="38"/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3.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proofErr w:type="gram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E25AF1" w:rsidRPr="00E25AF1" w:rsidRDefault="00E25AF1" w:rsidP="00E25AF1">
      <w:pPr>
        <w:pStyle w:val="Style29"/>
        <w:widowControl/>
        <w:spacing w:line="274" w:lineRule="exact"/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25AF1" w:rsidRPr="00E25AF1" w:rsidRDefault="00E25AF1" w:rsidP="00E25AF1">
      <w:pPr>
        <w:pStyle w:val="Style8"/>
        <w:widowControl/>
        <w:spacing w:line="240" w:lineRule="exact"/>
        <w:ind w:left="360" w:right="540"/>
        <w:jc w:val="center"/>
        <w:rPr>
          <w:rFonts w:ascii="Times New Roman" w:hAnsi="Times New Roman"/>
        </w:rPr>
      </w:pPr>
    </w:p>
    <w:p w:rsidR="00E25AF1" w:rsidRPr="00E25AF1" w:rsidRDefault="00E25AF1" w:rsidP="00E25AF1">
      <w:pPr>
        <w:pStyle w:val="Style8"/>
        <w:widowControl/>
        <w:spacing w:before="197"/>
        <w:ind w:left="360" w:right="54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>Раздел 2. Основные цели и задачи, сроки реализации Программы.</w:t>
      </w:r>
    </w:p>
    <w:p w:rsidR="00E25AF1" w:rsidRPr="00E25AF1" w:rsidRDefault="00E25AF1" w:rsidP="00E25AF1">
      <w:pPr>
        <w:pStyle w:val="Style29"/>
        <w:widowControl/>
        <w:spacing w:line="240" w:lineRule="exact"/>
        <w:ind w:left="360" w:right="540" w:firstLine="701"/>
        <w:rPr>
          <w:rFonts w:ascii="Times New Roman" w:hAnsi="Times New Roman"/>
        </w:rPr>
      </w:pPr>
    </w:p>
    <w:p w:rsidR="00E25AF1" w:rsidRPr="00E25AF1" w:rsidRDefault="00E25AF1" w:rsidP="00E25AF1">
      <w:pPr>
        <w:pStyle w:val="Style29"/>
        <w:widowControl/>
        <w:spacing w:before="178" w:line="274" w:lineRule="exact"/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за счет снижения в 2015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E25AF1" w:rsidRPr="00E25AF1" w:rsidRDefault="00E25AF1" w:rsidP="00E25AF1">
      <w:pPr>
        <w:pStyle w:val="Style29"/>
        <w:widowControl/>
        <w:spacing w:before="115" w:line="278" w:lineRule="exact"/>
        <w:ind w:left="360" w:right="540" w:firstLine="677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25AF1" w:rsidRPr="00E25AF1" w:rsidRDefault="00E25AF1" w:rsidP="00E25AF1">
      <w:pPr>
        <w:pStyle w:val="Style29"/>
        <w:widowControl/>
        <w:spacing w:line="278" w:lineRule="exact"/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  эффективность    при    производстве,    передаче    и   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Для этого в предстоящий период необходимо:</w:t>
      </w:r>
    </w:p>
    <w:p w:rsidR="00E25AF1" w:rsidRPr="00E25AF1" w:rsidRDefault="00E25AF1" w:rsidP="00E25AF1">
      <w:pPr>
        <w:pStyle w:val="Style36"/>
        <w:widowControl/>
        <w:numPr>
          <w:ilvl w:val="0"/>
          <w:numId w:val="3"/>
        </w:numPr>
        <w:tabs>
          <w:tab w:val="left" w:pos="883"/>
        </w:tabs>
        <w:spacing w:before="5"/>
        <w:ind w:left="360" w:right="540" w:firstLine="691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создание муниципальной нормативной базы и методического обеспечения  энергосбережения, в том числе:</w:t>
      </w:r>
    </w:p>
    <w:p w:rsidR="00E25AF1" w:rsidRPr="00E25AF1" w:rsidRDefault="00E25AF1" w:rsidP="00E25AF1">
      <w:pPr>
        <w:pStyle w:val="Style36"/>
        <w:widowControl/>
        <w:numPr>
          <w:ilvl w:val="0"/>
          <w:numId w:val="3"/>
        </w:numPr>
        <w:tabs>
          <w:tab w:val="left" w:pos="883"/>
        </w:tabs>
        <w:spacing w:before="5"/>
        <w:ind w:left="360" w:right="540" w:firstLine="69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E25AF1" w:rsidRPr="00E25AF1" w:rsidRDefault="00E25AF1" w:rsidP="00E25AF1">
      <w:pPr>
        <w:pStyle w:val="Style36"/>
        <w:widowControl/>
        <w:numPr>
          <w:ilvl w:val="0"/>
          <w:numId w:val="3"/>
        </w:numPr>
        <w:tabs>
          <w:tab w:val="left" w:pos="883"/>
        </w:tabs>
        <w:ind w:left="360" w:right="540" w:firstLine="69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E25AF1" w:rsidRPr="00E25AF1" w:rsidRDefault="00E25AF1" w:rsidP="00E25AF1">
      <w:pPr>
        <w:pStyle w:val="Style36"/>
        <w:widowControl/>
        <w:tabs>
          <w:tab w:val="left" w:pos="1013"/>
        </w:tabs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E25AF1" w:rsidRPr="00E25AF1" w:rsidRDefault="00E25AF1" w:rsidP="00E25AF1">
      <w:pPr>
        <w:pStyle w:val="Style36"/>
        <w:widowControl/>
        <w:tabs>
          <w:tab w:val="left" w:pos="845"/>
        </w:tabs>
        <w:ind w:left="360"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подготовка кадров в области энергосбережения;</w:t>
      </w:r>
    </w:p>
    <w:p w:rsidR="00E25AF1" w:rsidRPr="00E25AF1" w:rsidRDefault="00E25AF1" w:rsidP="00E25AF1">
      <w:pPr>
        <w:pStyle w:val="Style36"/>
        <w:widowControl/>
        <w:tabs>
          <w:tab w:val="left" w:pos="1181"/>
        </w:tabs>
        <w:ind w:left="360" w:right="540" w:firstLine="69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2.2.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E25AF1" w:rsidRPr="00E25AF1" w:rsidRDefault="00E25AF1" w:rsidP="00E25AF1">
      <w:pPr>
        <w:pStyle w:val="Style29"/>
        <w:widowControl/>
        <w:spacing w:before="5" w:line="274" w:lineRule="exact"/>
        <w:ind w:left="360" w:right="540" w:firstLine="68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ресурсному энергосбережению.</w:t>
      </w:r>
    </w:p>
    <w:p w:rsidR="00E25AF1" w:rsidRPr="00E25AF1" w:rsidRDefault="00E25AF1" w:rsidP="00E25AF1">
      <w:pPr>
        <w:pStyle w:val="Style36"/>
        <w:widowControl/>
        <w:tabs>
          <w:tab w:val="left" w:pos="1454"/>
        </w:tabs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2.3.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 xml:space="preserve">Проведение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, энергетических обследований, ведение энергетических паспортов.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по</w:t>
      </w:r>
      <w:proofErr w:type="gram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:</w:t>
      </w:r>
    </w:p>
    <w:p w:rsidR="00E25AF1" w:rsidRPr="00E25AF1" w:rsidRDefault="00E25AF1" w:rsidP="00E25AF1">
      <w:pPr>
        <w:pStyle w:val="Style36"/>
        <w:widowControl/>
        <w:tabs>
          <w:tab w:val="left" w:pos="1056"/>
        </w:tabs>
        <w:ind w:left="360" w:righ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E25AF1" w:rsidRPr="00E25AF1" w:rsidRDefault="00E25AF1" w:rsidP="00E25AF1">
      <w:pPr>
        <w:pStyle w:val="Style3"/>
        <w:widowControl/>
        <w:tabs>
          <w:tab w:val="left" w:pos="1152"/>
        </w:tabs>
        <w:spacing w:line="274" w:lineRule="exact"/>
        <w:ind w:left="360" w:right="540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2.4.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br/>
        <w:t xml:space="preserve">    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E25AF1" w:rsidRPr="00E25AF1" w:rsidRDefault="00E25AF1" w:rsidP="00E25AF1">
      <w:pPr>
        <w:pStyle w:val="Style36"/>
        <w:widowControl/>
        <w:tabs>
          <w:tab w:val="left" w:pos="1152"/>
        </w:tabs>
        <w:ind w:left="360"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2.5.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Организация ведения топливно-энергетических балансов.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69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E25AF1" w:rsidRPr="00E25AF1" w:rsidRDefault="00E25AF1" w:rsidP="00E25AF1">
      <w:pPr>
        <w:pStyle w:val="Style36"/>
        <w:widowControl/>
        <w:tabs>
          <w:tab w:val="left" w:pos="1382"/>
        </w:tabs>
        <w:ind w:left="360" w:righ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2.6.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Нормирование и установление обоснованных лимитов потребления энергетических ресурсов.</w:t>
      </w:r>
    </w:p>
    <w:p w:rsidR="00E25AF1" w:rsidRPr="00E25AF1" w:rsidRDefault="00E25AF1" w:rsidP="00E25AF1">
      <w:pPr>
        <w:pStyle w:val="Style29"/>
        <w:widowControl/>
        <w:spacing w:line="274" w:lineRule="exact"/>
        <w:ind w:left="360"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E25AF1" w:rsidRPr="00E25AF1" w:rsidRDefault="00E25AF1" w:rsidP="00E25AF1">
      <w:pPr>
        <w:pStyle w:val="Style36"/>
        <w:widowControl/>
        <w:tabs>
          <w:tab w:val="left" w:pos="850"/>
        </w:tabs>
        <w:ind w:left="360" w:right="540" w:firstLine="69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разработать методику нормирования и установления обоснованных нормативов и лимитов энергопотребления;</w:t>
      </w:r>
    </w:p>
    <w:p w:rsidR="00E25AF1" w:rsidRPr="00E25AF1" w:rsidRDefault="00E25AF1" w:rsidP="00E25AF1">
      <w:pPr>
        <w:pStyle w:val="Style29"/>
        <w:widowControl/>
        <w:spacing w:line="274" w:lineRule="exact"/>
        <w:ind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   Программа реализуется в 2013-2015 годах.</w:t>
      </w:r>
    </w:p>
    <w:p w:rsidR="00E25AF1" w:rsidRPr="00E25AF1" w:rsidRDefault="00E25AF1" w:rsidP="00E25AF1">
      <w:pPr>
        <w:pStyle w:val="Style29"/>
        <w:widowControl/>
        <w:spacing w:line="274" w:lineRule="exact"/>
        <w:ind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29"/>
        <w:widowControl/>
        <w:spacing w:line="274" w:lineRule="exact"/>
        <w:ind w:righ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8"/>
        <w:widowControl/>
        <w:spacing w:before="53"/>
        <w:ind w:left="540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    Раздел 3. Система программных мероприятий, ресурсное обеспечение     Программы</w:t>
      </w:r>
    </w:p>
    <w:p w:rsidR="00E25AF1" w:rsidRPr="00E25AF1" w:rsidRDefault="00E25AF1" w:rsidP="00E25AF1">
      <w:pPr>
        <w:pStyle w:val="Style29"/>
        <w:widowControl/>
        <w:spacing w:line="240" w:lineRule="exact"/>
        <w:ind w:left="360" w:firstLine="715"/>
        <w:rPr>
          <w:rFonts w:ascii="Times New Roman" w:hAnsi="Times New Roman"/>
        </w:rPr>
      </w:pPr>
    </w:p>
    <w:p w:rsidR="00E25AF1" w:rsidRPr="00E25AF1" w:rsidRDefault="00E25AF1" w:rsidP="00E25AF1">
      <w:pPr>
        <w:pStyle w:val="Style29"/>
        <w:widowControl/>
        <w:spacing w:before="82" w:line="269" w:lineRule="exact"/>
        <w:ind w:left="540" w:firstLine="715"/>
        <w:rPr>
          <w:rStyle w:val="FontStyle51"/>
          <w:rFonts w:ascii="Times New Roman" w:hAnsi="Times New Roman" w:cs="Times New Roman"/>
          <w:sz w:val="24"/>
          <w:szCs w:val="24"/>
        </w:rPr>
      </w:pPr>
      <w:proofErr w:type="gram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 соответствии с требованиями Закона от 23.11.2009 №261-ФЗ,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72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сохранилась система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лимитирования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потребления энергии, воды, газа. За период с 2005 по 2010 годы лимиты потребления энергоресурсов в натуральном выражении увеличились по электроэнергии и газу, уменьшились по воде </w:t>
      </w:r>
      <w:proofErr w:type="gram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 связи с установкой приборов учета).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</w:t>
      </w:r>
    </w:p>
    <w:p w:rsidR="00E25AF1" w:rsidRPr="00E25AF1" w:rsidRDefault="00E25AF1" w:rsidP="00E25AF1">
      <w:pPr>
        <w:pStyle w:val="Style36"/>
        <w:widowControl/>
        <w:tabs>
          <w:tab w:val="left" w:pos="1190"/>
        </w:tabs>
        <w:spacing w:line="269" w:lineRule="exact"/>
        <w:ind w:left="540" w:firstLine="715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1.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завершение оснащения приборами учета электроэнергии;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внедрение автоматизированных систем учета;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разработка обоснованных лимитов на потребление электроэнергии;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-сокращение потребления электрической мощности за счет внедрения альтернативных источников энергии;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       -прекращение закупки ламп накаливания для освещения зданий;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69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-установка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пропаганда и методическая работа по вопросам энергосбережения.</w:t>
      </w:r>
    </w:p>
    <w:p w:rsidR="00E25AF1" w:rsidRPr="00E25AF1" w:rsidRDefault="00E25AF1" w:rsidP="00E25AF1">
      <w:pPr>
        <w:pStyle w:val="Style36"/>
        <w:widowControl/>
        <w:tabs>
          <w:tab w:val="left" w:pos="1018"/>
        </w:tabs>
        <w:spacing w:line="269" w:lineRule="exact"/>
        <w:ind w:left="540" w:firstLine="706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2.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 xml:space="preserve">Основными направлениями повышения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E25AF1" w:rsidRPr="00E25AF1" w:rsidRDefault="00E25AF1" w:rsidP="00E25AF1">
      <w:pPr>
        <w:pStyle w:val="Style28"/>
        <w:widowControl/>
        <w:spacing w:before="5"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 энергетические обследования и завершение оснащения приборами учета воды; - разработка обоснованных лимитов потребления воды;</w:t>
      </w:r>
    </w:p>
    <w:p w:rsidR="00E25AF1" w:rsidRPr="00E25AF1" w:rsidRDefault="00E25AF1" w:rsidP="00E25AF1">
      <w:pPr>
        <w:pStyle w:val="Style28"/>
        <w:widowControl/>
        <w:spacing w:before="5"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энергосбережения;</w:t>
      </w:r>
    </w:p>
    <w:p w:rsidR="00E25AF1" w:rsidRPr="00E25AF1" w:rsidRDefault="00E25AF1" w:rsidP="00E25AF1">
      <w:pPr>
        <w:pStyle w:val="Style28"/>
        <w:widowControl/>
        <w:spacing w:before="5"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 внедрение автоматизированных систем учета воды.</w:t>
      </w:r>
    </w:p>
    <w:p w:rsidR="00E25AF1" w:rsidRPr="00E25AF1" w:rsidRDefault="00E25AF1" w:rsidP="00E25AF1">
      <w:pPr>
        <w:pStyle w:val="Style8"/>
        <w:widowControl/>
        <w:spacing w:line="240" w:lineRule="exact"/>
        <w:ind w:left="540"/>
        <w:jc w:val="center"/>
        <w:rPr>
          <w:rFonts w:ascii="Times New Roman" w:hAnsi="Times New Roman"/>
        </w:rPr>
      </w:pPr>
    </w:p>
    <w:p w:rsidR="00E25AF1" w:rsidRPr="00E25AF1" w:rsidRDefault="00E25AF1" w:rsidP="00E25AF1">
      <w:pPr>
        <w:pStyle w:val="Style8"/>
        <w:widowControl/>
        <w:spacing w:line="240" w:lineRule="exact"/>
        <w:ind w:left="540"/>
        <w:jc w:val="center"/>
        <w:rPr>
          <w:rFonts w:ascii="Times New Roman" w:hAnsi="Times New Roman"/>
        </w:rPr>
      </w:pPr>
    </w:p>
    <w:p w:rsidR="00E25AF1" w:rsidRPr="00E25AF1" w:rsidRDefault="00E25AF1" w:rsidP="00E25AF1">
      <w:pPr>
        <w:pStyle w:val="Style8"/>
        <w:widowControl/>
        <w:spacing w:before="67" w:line="274" w:lineRule="exact"/>
        <w:ind w:left="54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>Раздел 4. Нормативное обеспечение</w:t>
      </w:r>
    </w:p>
    <w:p w:rsidR="00E25AF1" w:rsidRPr="00E25AF1" w:rsidRDefault="00E25AF1" w:rsidP="00E25AF1">
      <w:pPr>
        <w:pStyle w:val="Style8"/>
        <w:widowControl/>
        <w:spacing w:before="67" w:line="274" w:lineRule="exact"/>
        <w:ind w:left="54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29"/>
        <w:widowControl/>
        <w:spacing w:line="274" w:lineRule="exact"/>
        <w:ind w:left="540" w:firstLine="142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  Развитие нормативной правовой и методической базы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и энергосбережения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5AF1" w:rsidRPr="00E25AF1" w:rsidRDefault="00E25AF1" w:rsidP="00E25AF1">
      <w:pPr>
        <w:pStyle w:val="Style29"/>
        <w:widowControl/>
        <w:tabs>
          <w:tab w:val="left" w:pos="284"/>
        </w:tabs>
        <w:spacing w:line="274" w:lineRule="exact"/>
        <w:ind w:left="540" w:firstLine="142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 Приоритетными направлениями совершенствования нормативной правовой и методической базы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  -совершенствование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-  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-разработка   перечня   обязательных   мероприятий   по   энергосбережению   и повышению энергетической эффективности в отношении общего имущества собственников помещений в многоквартирном доме;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-разработка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29"/>
        <w:widowControl/>
        <w:spacing w:line="274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8"/>
        <w:widowControl/>
        <w:spacing w:line="240" w:lineRule="exact"/>
        <w:ind w:left="540"/>
        <w:jc w:val="center"/>
        <w:rPr>
          <w:rFonts w:ascii="Times New Roman" w:hAnsi="Times New Roman"/>
        </w:rPr>
      </w:pPr>
    </w:p>
    <w:p w:rsidR="00E25AF1" w:rsidRPr="00E25AF1" w:rsidRDefault="00E25AF1" w:rsidP="00E25AF1">
      <w:pPr>
        <w:pStyle w:val="Style8"/>
        <w:widowControl/>
        <w:spacing w:before="48"/>
        <w:ind w:left="540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E25AF1">
        <w:rPr>
          <w:rStyle w:val="FontStyle5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AF1">
        <w:rPr>
          <w:rStyle w:val="FontStyle50"/>
          <w:rFonts w:ascii="Times New Roman" w:hAnsi="Times New Roman" w:cs="Times New Roman"/>
          <w:sz w:val="24"/>
          <w:szCs w:val="24"/>
        </w:rPr>
        <w:t xml:space="preserve"> ходом  реализации Программы.</w:t>
      </w:r>
    </w:p>
    <w:p w:rsidR="00E25AF1" w:rsidRPr="00E25AF1" w:rsidRDefault="00E25AF1" w:rsidP="00E25AF1">
      <w:pPr>
        <w:pStyle w:val="Style29"/>
        <w:widowControl/>
        <w:spacing w:before="43"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Руководителем Программы является Администрация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25AF1" w:rsidRPr="00E25AF1" w:rsidRDefault="00E25AF1" w:rsidP="00E25AF1">
      <w:pPr>
        <w:pStyle w:val="Style5"/>
        <w:widowControl/>
        <w:spacing w:line="269" w:lineRule="exact"/>
        <w:ind w:lef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основе: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муниципальных контрактов (договоров),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25AF1" w:rsidRPr="00E25AF1" w:rsidRDefault="00E25AF1" w:rsidP="00E25AF1">
      <w:pPr>
        <w:pStyle w:val="Style5"/>
        <w:widowControl/>
        <w:spacing w:line="269" w:lineRule="exact"/>
        <w:ind w:lef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E25AF1" w:rsidRPr="00E25AF1" w:rsidRDefault="00E25AF1" w:rsidP="00E25AF1">
      <w:pPr>
        <w:pStyle w:val="Style5"/>
        <w:widowControl/>
        <w:spacing w:line="269" w:lineRule="exact"/>
        <w:ind w:lef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-сведения о результатах реализации Программы за отчетный год;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-данные о целевом использовании и объемах привлеченных средств бюджетов всех уровней и внебюджетных источников;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-сведения о соответствии результатов фактическим затратам на реализацию Программы;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E25AF1" w:rsidRPr="00E25AF1" w:rsidRDefault="00E25AF1" w:rsidP="00E25AF1">
      <w:pPr>
        <w:pStyle w:val="Style5"/>
        <w:widowControl/>
        <w:spacing w:line="269" w:lineRule="exact"/>
        <w:ind w:left="540" w:right="1498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-информацию о ходе и полноте выполнения мероприятий Программы; </w:t>
      </w:r>
    </w:p>
    <w:p w:rsidR="00E25AF1" w:rsidRPr="00E25AF1" w:rsidRDefault="00E25AF1" w:rsidP="00E25AF1">
      <w:pPr>
        <w:pStyle w:val="Style5"/>
        <w:widowControl/>
        <w:spacing w:line="269" w:lineRule="exact"/>
        <w:ind w:left="540" w:right="1498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-оценку эффективности результатов реализации Программы.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715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муниципальный, заказчик Программы и вносит соответствующий проект постановления Администрации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в соответствии с Регламентом Администрации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25AF1" w:rsidRPr="00E25AF1" w:rsidRDefault="00E25AF1" w:rsidP="00E25AF1">
      <w:pPr>
        <w:pStyle w:val="Style29"/>
        <w:widowControl/>
        <w:spacing w:line="269" w:lineRule="exact"/>
        <w:ind w:left="540" w:firstLine="715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не позднее одного месяца до дня внесения отчета об исполнении бюджета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25AF1" w:rsidRPr="00E25AF1" w:rsidRDefault="00E25AF1" w:rsidP="00E25AF1">
      <w:pPr>
        <w:pStyle w:val="Style26"/>
        <w:widowControl/>
        <w:spacing w:line="240" w:lineRule="exact"/>
        <w:ind w:left="540" w:right="1498"/>
        <w:rPr>
          <w:rFonts w:ascii="Times New Roman" w:hAnsi="Times New Roman"/>
        </w:rPr>
      </w:pPr>
    </w:p>
    <w:p w:rsidR="00E25AF1" w:rsidRPr="00E25AF1" w:rsidRDefault="00E25AF1" w:rsidP="00E25AF1">
      <w:pPr>
        <w:pStyle w:val="Style26"/>
        <w:widowControl/>
        <w:spacing w:before="24"/>
        <w:ind w:left="540" w:right="1498" w:firstLine="0"/>
        <w:rPr>
          <w:rStyle w:val="FontStyle50"/>
          <w:rFonts w:ascii="Times New Roman" w:hAnsi="Times New Roman" w:cs="Times New Roman"/>
          <w:sz w:val="24"/>
          <w:szCs w:val="24"/>
        </w:rPr>
      </w:pPr>
      <w:r w:rsidRPr="00E25AF1">
        <w:rPr>
          <w:rStyle w:val="FontStyle50"/>
          <w:rFonts w:ascii="Times New Roman" w:hAnsi="Times New Roman" w:cs="Times New Roman"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E25AF1" w:rsidRPr="00E25AF1" w:rsidRDefault="00E25AF1" w:rsidP="00E25AF1">
      <w:pPr>
        <w:pStyle w:val="Style5"/>
        <w:widowControl/>
        <w:spacing w:line="240" w:lineRule="exact"/>
        <w:ind w:left="540"/>
        <w:jc w:val="left"/>
        <w:rPr>
          <w:rFonts w:ascii="Times New Roman" w:hAnsi="Times New Roman"/>
        </w:rPr>
      </w:pPr>
    </w:p>
    <w:p w:rsidR="00E25AF1" w:rsidRPr="00E25AF1" w:rsidRDefault="00E25AF1" w:rsidP="00E25AF1">
      <w:pPr>
        <w:pStyle w:val="Style5"/>
        <w:widowControl/>
        <w:spacing w:before="38" w:line="274" w:lineRule="exact"/>
        <w:ind w:lef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E25AF1" w:rsidRPr="00E25AF1" w:rsidRDefault="00E25AF1" w:rsidP="00E25AF1">
      <w:pPr>
        <w:pStyle w:val="Style36"/>
        <w:widowControl/>
        <w:tabs>
          <w:tab w:val="left" w:pos="1032"/>
        </w:tabs>
        <w:ind w:left="540" w:firstLine="68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наличия в органе местного самоуправления, муниципальных казенных учреждениях: энергетических паспортов, топливно-энергетических балансов, актов энергетических обследований, установленных нормативов и лимитов энергопотребления;</w:t>
      </w:r>
    </w:p>
    <w:p w:rsidR="00E25AF1" w:rsidRPr="00E25AF1" w:rsidRDefault="00E25AF1" w:rsidP="00E25AF1">
      <w:pPr>
        <w:pStyle w:val="Style36"/>
        <w:widowControl/>
        <w:tabs>
          <w:tab w:val="left" w:pos="912"/>
        </w:tabs>
        <w:ind w:lef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снижения относительных затрат местного бюджета на оплату коммунальных ресурсов.</w:t>
      </w:r>
    </w:p>
    <w:p w:rsidR="00E25AF1" w:rsidRPr="00E25AF1" w:rsidRDefault="00E25AF1" w:rsidP="00E25AF1">
      <w:pPr>
        <w:pStyle w:val="Style5"/>
        <w:widowControl/>
        <w:spacing w:line="274" w:lineRule="exact"/>
        <w:ind w:left="540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E25AF1" w:rsidRPr="00E25AF1" w:rsidRDefault="00E25AF1" w:rsidP="00E25AF1">
      <w:pPr>
        <w:pStyle w:val="Style36"/>
        <w:widowControl/>
        <w:tabs>
          <w:tab w:val="left" w:pos="912"/>
        </w:tabs>
        <w:ind w:left="540" w:firstLine="70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ab/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E25AF1" w:rsidRPr="00E25AF1" w:rsidRDefault="00E25AF1" w:rsidP="00E25AF1">
      <w:pPr>
        <w:pStyle w:val="Style29"/>
        <w:widowControl/>
        <w:spacing w:before="53" w:line="274" w:lineRule="exact"/>
        <w:ind w:left="540" w:firstLine="691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715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696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25AF1" w:rsidRPr="00E25AF1" w:rsidRDefault="00E25AF1" w:rsidP="00E25AF1">
      <w:pPr>
        <w:pStyle w:val="Style29"/>
        <w:widowControl/>
        <w:spacing w:line="274" w:lineRule="exact"/>
        <w:ind w:left="540" w:firstLine="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    Выполнение программы позволит обеспечить более комфортные условия проживания населения сельского поселения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сельсовет путем повышения качества предоставляемых коммунальных услуг и сокращение </w:t>
      </w:r>
      <w:proofErr w:type="spellStart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теплоэнергоресурсов</w:t>
      </w:r>
      <w:proofErr w:type="spellEnd"/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|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  экологическое   и   санитарно-эпидемиологическое   состояние   территории.</w:t>
      </w:r>
    </w:p>
    <w:p w:rsidR="00E25AF1" w:rsidRPr="00E25AF1" w:rsidRDefault="00E25AF1" w:rsidP="00E25AF1">
      <w:pPr>
        <w:rPr>
          <w:rStyle w:val="FontStyle51"/>
          <w:rFonts w:ascii="Times New Roman" w:hAnsi="Times New Roman" w:cs="Times New Roman"/>
          <w:sz w:val="24"/>
          <w:szCs w:val="24"/>
        </w:rPr>
        <w:sectPr w:rsidR="00E25AF1" w:rsidRPr="00E25AF1">
          <w:type w:val="continuous"/>
          <w:pgSz w:w="11907" w:h="16840"/>
          <w:pgMar w:top="1401" w:right="927" w:bottom="899" w:left="360" w:header="720" w:footer="720" w:gutter="0"/>
          <w:cols w:space="720"/>
        </w:sectPr>
      </w:pP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035CAF" w:rsidRDefault="00035CAF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035CAF" w:rsidRDefault="00035CAF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035CAF" w:rsidRDefault="00035CAF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  Приложение 1 </w:t>
      </w: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 xml:space="preserve">к муниципальной долгосрочной   </w:t>
      </w: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  <w:r w:rsidRPr="00E25AF1">
        <w:rPr>
          <w:rStyle w:val="FontStyle51"/>
          <w:rFonts w:ascii="Times New Roman" w:hAnsi="Times New Roman" w:cs="Times New Roman"/>
          <w:sz w:val="24"/>
          <w:szCs w:val="24"/>
        </w:rPr>
        <w:t>целевой программе</w:t>
      </w:r>
    </w:p>
    <w:tbl>
      <w:tblPr>
        <w:tblpPr w:leftFromText="180" w:rightFromText="180" w:vertAnchor="text" w:horzAnchor="margin" w:tblpY="237"/>
        <w:tblW w:w="106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2491"/>
        <w:gridCol w:w="1800"/>
        <w:gridCol w:w="1620"/>
        <w:gridCol w:w="648"/>
        <w:gridCol w:w="709"/>
        <w:gridCol w:w="708"/>
        <w:gridCol w:w="567"/>
        <w:gridCol w:w="1508"/>
      </w:tblGrid>
      <w:tr w:rsidR="00E25AF1" w:rsidRPr="00E25AF1" w:rsidTr="006229CC">
        <w:tc>
          <w:tcPr>
            <w:tcW w:w="106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AF1" w:rsidRPr="00E25AF1" w:rsidRDefault="00E25AF1" w:rsidP="006229CC">
            <w:pPr>
              <w:pStyle w:val="Style40"/>
              <w:widowControl/>
              <w:tabs>
                <w:tab w:val="left" w:pos="3077"/>
                <w:tab w:val="left" w:pos="5957"/>
                <w:tab w:val="left" w:pos="10637"/>
              </w:tabs>
              <w:spacing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«Энергосбережение и повышение</w:t>
            </w: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righ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на 2013-2015 годы» </w:t>
            </w: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right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E25AF1" w:rsidRPr="00E25AF1" w:rsidRDefault="00E25AF1" w:rsidP="006229CC">
            <w:pPr>
              <w:pStyle w:val="Style42"/>
              <w:widowControl/>
              <w:spacing w:line="235" w:lineRule="exact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  <w:p w:rsidR="00E25AF1" w:rsidRPr="00E25AF1" w:rsidRDefault="00E25AF1" w:rsidP="006229CC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муниципальной долгосрочной целевой программы «Энергосбережения и</w:t>
            </w:r>
          </w:p>
          <w:p w:rsidR="00E25AF1" w:rsidRPr="00E25AF1" w:rsidRDefault="00E25AF1" w:rsidP="006229CC">
            <w:pPr>
              <w:pStyle w:val="Style42"/>
              <w:widowControl/>
              <w:tabs>
                <w:tab w:val="left" w:pos="6800"/>
              </w:tabs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повышения  </w:t>
            </w:r>
            <w:r w:rsidRPr="00E25AF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на территории сельского поселения </w:t>
            </w:r>
            <w:proofErr w:type="spellStart"/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сельсовет на 2013-2015 годы»</w:t>
            </w:r>
          </w:p>
          <w:p w:rsidR="00E25AF1" w:rsidRPr="00E25AF1" w:rsidRDefault="00E25AF1" w:rsidP="006229CC">
            <w:pPr>
              <w:pStyle w:val="Style42"/>
              <w:widowControl/>
              <w:spacing w:line="235" w:lineRule="exact"/>
              <w:jc w:val="center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1" w:rsidRPr="00E25AF1" w:rsidTr="006229CC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35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35"/>
              <w:widowControl/>
              <w:ind w:left="278"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35"/>
              <w:widowControl/>
              <w:ind w:left="250"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Финансовые затраты в действующих ценах соответствующих лет </w:t>
            </w:r>
          </w:p>
          <w:p w:rsidR="00E25AF1" w:rsidRPr="00E25AF1" w:rsidRDefault="00E25AF1" w:rsidP="006229CC">
            <w:pPr>
              <w:pStyle w:val="Style35"/>
              <w:widowControl/>
              <w:ind w:left="250" w:right="-483"/>
              <w:jc w:val="lef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E25AF1" w:rsidRPr="00E25AF1" w:rsidRDefault="00E25AF1" w:rsidP="006229CC">
            <w:pPr>
              <w:pStyle w:val="Style40"/>
              <w:widowControl/>
              <w:spacing w:line="230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результаты, </w:t>
            </w:r>
            <w:proofErr w:type="spellStart"/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r w:rsidR="006229CC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6229CC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E25AF1" w:rsidRPr="00E25AF1" w:rsidTr="006229CC"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35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30"/>
              <w:widowControl/>
              <w:spacing w:line="235" w:lineRule="exact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1" w:rsidRPr="00E25AF1" w:rsidTr="006229CC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1" w:rsidRPr="00E25AF1" w:rsidTr="006229CC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ind w:left="1008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ind w:left="806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ind w:left="427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AF1" w:rsidRPr="00E25AF1" w:rsidTr="006229CC">
        <w:trPr>
          <w:trHeight w:val="27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2D32F0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Default="00E25AF1" w:rsidP="006229CC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Переход на энергосберегающие осветительные приборы в системе внутреннего освещения администрации сельского поселения</w:t>
            </w:r>
          </w:p>
          <w:p w:rsidR="006229CC" w:rsidRPr="00E25AF1" w:rsidRDefault="006229CC" w:rsidP="006229CC">
            <w:pPr>
              <w:pStyle w:val="Style40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6229CC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29CC" w:rsidRPr="00E25AF1" w:rsidRDefault="006229CC" w:rsidP="006229CC">
            <w:pPr>
              <w:pStyle w:val="Style30"/>
              <w:widowControl/>
              <w:spacing w:line="230" w:lineRule="exact"/>
              <w:ind w:left="58" w:hanging="58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229CC" w:rsidRDefault="006229CC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25AF1" w:rsidRPr="006229CC" w:rsidRDefault="00E25AF1" w:rsidP="006229CC">
            <w:pPr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Default="00E25AF1" w:rsidP="006229CC">
            <w:pPr>
              <w:pStyle w:val="Style40"/>
              <w:widowControl/>
              <w:spacing w:line="240" w:lineRule="auto"/>
              <w:ind w:right="240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229CC" w:rsidRPr="00E25AF1" w:rsidRDefault="006229CC" w:rsidP="006229CC">
            <w:pPr>
              <w:pStyle w:val="Style40"/>
              <w:widowControl/>
              <w:spacing w:line="240" w:lineRule="auto"/>
              <w:ind w:right="240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2D32F0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Pr="00E25AF1" w:rsidRDefault="002D32F0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AF1" w:rsidRP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  <w:p w:rsidR="00E25AF1" w:rsidRDefault="00E25AF1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6229CC" w:rsidRPr="00E25AF1" w:rsidRDefault="006229CC" w:rsidP="006229CC">
            <w:pPr>
              <w:pStyle w:val="Style30"/>
              <w:widowControl/>
              <w:spacing w:line="317" w:lineRule="exact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потребле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softHyphen/>
              <w:t>ния электроэнергии</w:t>
            </w:r>
          </w:p>
          <w:p w:rsidR="006229CC" w:rsidRPr="00E25AF1" w:rsidRDefault="006229CC" w:rsidP="006229CC">
            <w:pPr>
              <w:pStyle w:val="Style30"/>
              <w:widowControl/>
              <w:spacing w:line="317" w:lineRule="exact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на освещение</w:t>
            </w:r>
          </w:p>
          <w:p w:rsidR="006229CC" w:rsidRPr="00E25AF1" w:rsidRDefault="006229CC" w:rsidP="006229CC">
            <w:pPr>
              <w:pStyle w:val="Style4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25AF1">
              <w:rPr>
                <w:rStyle w:val="FontStyle51"/>
                <w:rFonts w:ascii="Times New Roman" w:hAnsi="Times New Roman" w:cs="Times New Roman"/>
                <w:spacing w:val="30"/>
                <w:sz w:val="24"/>
                <w:szCs w:val="24"/>
              </w:rPr>
              <w:t>60-</w:t>
            </w: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229CC" w:rsidRPr="00E25AF1" w:rsidTr="006229CC">
        <w:trPr>
          <w:trHeight w:val="1517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энергосберегающие (замена 25 светильников)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10"/>
              <w:widowControl/>
              <w:ind w:firstLine="0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5"/>
              <w:widowControl/>
              <w:spacing w:line="235" w:lineRule="exact"/>
              <w:ind w:left="26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2"/>
              <w:widowControl/>
              <w:jc w:val="center"/>
              <w:rPr>
                <w:rFonts w:ascii="Times New Roman" w:hAnsi="Times New Roman"/>
              </w:rPr>
            </w:pPr>
            <w:r w:rsidRPr="00E25AF1">
              <w:rPr>
                <w:rFonts w:ascii="Times New Roman" w:hAnsi="Times New Roman"/>
              </w:rPr>
              <w:t>38,79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CC" w:rsidRPr="00E25AF1" w:rsidTr="006229CC">
        <w:trPr>
          <w:trHeight w:val="133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10"/>
              <w:widowControl/>
              <w:spacing w:line="230" w:lineRule="exact"/>
              <w:ind w:hanging="39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6229CC" w:rsidRPr="00E25AF1" w:rsidRDefault="006229CC" w:rsidP="006229CC">
            <w:pPr>
              <w:pStyle w:val="Style30"/>
              <w:widowControl/>
              <w:spacing w:line="230" w:lineRule="exact"/>
              <w:ind w:hanging="39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</w:p>
          <w:p w:rsidR="006229CC" w:rsidRPr="00E25AF1" w:rsidRDefault="006229CC" w:rsidP="006229CC">
            <w:pPr>
              <w:pStyle w:val="Style30"/>
              <w:widowControl/>
              <w:spacing w:line="230" w:lineRule="exact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5"/>
              <w:widowControl/>
              <w:ind w:left="26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2"/>
              <w:widowControl/>
              <w:jc w:val="center"/>
              <w:rPr>
                <w:rFonts w:ascii="Times New Roman" w:hAnsi="Times New Roman"/>
              </w:rPr>
            </w:pPr>
            <w:r w:rsidRPr="00E25AF1">
              <w:rPr>
                <w:rFonts w:ascii="Times New Roman" w:hAnsi="Times New Roman"/>
              </w:rPr>
              <w:t>11,52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3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CC" w:rsidRPr="00E25AF1" w:rsidTr="006229CC">
        <w:trPr>
          <w:trHeight w:val="148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Утепление стен в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10"/>
              <w:widowControl/>
              <w:ind w:hanging="202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5"/>
              <w:widowControl/>
              <w:ind w:left="264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54,89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3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2"/>
              <w:widowControl/>
              <w:jc w:val="center"/>
              <w:rPr>
                <w:rFonts w:ascii="Times New Roman" w:hAnsi="Times New Roman"/>
              </w:rPr>
            </w:pPr>
            <w:r w:rsidRPr="00E25AF1">
              <w:rPr>
                <w:rFonts w:ascii="Times New Roman" w:hAnsi="Times New Roman"/>
              </w:rPr>
              <w:t>54,89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CC" w:rsidRPr="00E25AF1" w:rsidTr="006229CC">
        <w:trPr>
          <w:trHeight w:val="133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Установка частотного преобразователя на  скважине в 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лизаветинка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10"/>
              <w:widowControl/>
              <w:ind w:hanging="202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5"/>
              <w:widowControl/>
              <w:spacing w:line="235" w:lineRule="exact"/>
              <w:ind w:left="269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3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E25AF1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30"/>
              <w:widowControl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2D32F0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9CC" w:rsidRPr="00E25AF1" w:rsidRDefault="006229CC" w:rsidP="006229CC">
            <w:pPr>
              <w:pStyle w:val="Style40"/>
              <w:spacing w:line="240" w:lineRule="auto"/>
              <w:jc w:val="center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pStyle w:val="Style7"/>
        <w:widowControl/>
        <w:spacing w:before="53" w:line="269" w:lineRule="exact"/>
        <w:ind w:left="-2160" w:right="-2270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spacing w:line="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rPr>
          <w:rStyle w:val="FontStyle51"/>
          <w:rFonts w:ascii="Times New Roman" w:hAnsi="Times New Roman" w:cs="Times New Roman"/>
          <w:sz w:val="24"/>
          <w:szCs w:val="24"/>
        </w:rPr>
        <w:sectPr w:rsidR="00E25AF1" w:rsidRPr="00E25AF1" w:rsidSect="002D32F0">
          <w:pgSz w:w="11907" w:h="16840"/>
          <w:pgMar w:top="568" w:right="2837" w:bottom="180" w:left="900" w:header="720" w:footer="720" w:gutter="0"/>
          <w:cols w:space="720"/>
        </w:sectPr>
      </w:pPr>
    </w:p>
    <w:tbl>
      <w:tblPr>
        <w:tblpPr w:leftFromText="180" w:rightFromText="180" w:horzAnchor="margin" w:tblpXSpec="center" w:tblpY="-450"/>
        <w:tblW w:w="106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20"/>
      </w:tblGrid>
      <w:tr w:rsidR="00E25AF1" w:rsidRPr="00E25AF1" w:rsidTr="006229CC">
        <w:trPr>
          <w:trHeight w:val="80"/>
        </w:trPr>
        <w:tc>
          <w:tcPr>
            <w:tcW w:w="10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AF1" w:rsidRPr="00E25AF1" w:rsidRDefault="00E25AF1" w:rsidP="00E25AF1">
            <w:pPr>
              <w:pStyle w:val="Style32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E25AF1" w:rsidRPr="00E25AF1" w:rsidRDefault="00E25AF1" w:rsidP="00E25AF1">
      <w:pPr>
        <w:ind w:left="-2880" w:right="246"/>
        <w:jc w:val="center"/>
        <w:rPr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AF1" w:rsidRPr="00E25AF1" w:rsidRDefault="00E25AF1" w:rsidP="00E25AF1">
      <w:pPr>
        <w:rPr>
          <w:rFonts w:ascii="Times New Roman" w:hAnsi="Times New Roman" w:cs="Times New Roman"/>
          <w:sz w:val="24"/>
          <w:szCs w:val="24"/>
        </w:rPr>
      </w:pPr>
    </w:p>
    <w:p w:rsidR="002D2276" w:rsidRPr="00E25AF1" w:rsidRDefault="002D2276">
      <w:pPr>
        <w:rPr>
          <w:rFonts w:ascii="Times New Roman" w:hAnsi="Times New Roman" w:cs="Times New Roman"/>
          <w:sz w:val="24"/>
          <w:szCs w:val="24"/>
        </w:rPr>
      </w:pPr>
    </w:p>
    <w:sectPr w:rsidR="002D2276" w:rsidRPr="00E25AF1" w:rsidSect="006229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C75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1271B1"/>
    <w:multiLevelType w:val="singleLevel"/>
    <w:tmpl w:val="DE0868D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AF1"/>
    <w:rsid w:val="00035CAF"/>
    <w:rsid w:val="002D2276"/>
    <w:rsid w:val="002D32F0"/>
    <w:rsid w:val="0050386D"/>
    <w:rsid w:val="006229CC"/>
    <w:rsid w:val="00E25AF1"/>
    <w:rsid w:val="00F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A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5AF1"/>
    <w:pPr>
      <w:widowControl w:val="0"/>
      <w:autoSpaceDE w:val="0"/>
      <w:autoSpaceDN w:val="0"/>
      <w:adjustRightInd w:val="0"/>
      <w:spacing w:after="0" w:line="363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25AF1"/>
    <w:pPr>
      <w:widowControl w:val="0"/>
      <w:autoSpaceDE w:val="0"/>
      <w:autoSpaceDN w:val="0"/>
      <w:adjustRightInd w:val="0"/>
      <w:spacing w:after="0" w:line="235" w:lineRule="exact"/>
      <w:ind w:hanging="206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25AF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25AF1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25AF1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1" w:lineRule="exact"/>
      <w:ind w:firstLine="1613"/>
    </w:pPr>
    <w:rPr>
      <w:rFonts w:ascii="Arial" w:eastAsia="Times New Roman" w:hAnsi="Arial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4" w:lineRule="exact"/>
      <w:ind w:hanging="912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25AF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Arial" w:eastAsia="Times New Roman" w:hAnsi="Arial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25AF1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25AF1"/>
    <w:pPr>
      <w:widowControl w:val="0"/>
      <w:autoSpaceDE w:val="0"/>
      <w:autoSpaceDN w:val="0"/>
      <w:adjustRightInd w:val="0"/>
      <w:spacing w:after="0" w:line="280" w:lineRule="exact"/>
      <w:ind w:firstLine="70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25AF1"/>
    <w:pPr>
      <w:widowControl w:val="0"/>
      <w:autoSpaceDE w:val="0"/>
      <w:autoSpaceDN w:val="0"/>
      <w:adjustRightInd w:val="0"/>
      <w:spacing w:after="0" w:line="7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25A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25AF1"/>
    <w:pPr>
      <w:widowControl w:val="0"/>
      <w:autoSpaceDE w:val="0"/>
      <w:autoSpaceDN w:val="0"/>
      <w:adjustRightInd w:val="0"/>
      <w:spacing w:after="0" w:line="274" w:lineRule="exact"/>
      <w:ind w:firstLine="68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25AF1"/>
    <w:pPr>
      <w:widowControl w:val="0"/>
      <w:autoSpaceDE w:val="0"/>
      <w:autoSpaceDN w:val="0"/>
      <w:adjustRightInd w:val="0"/>
      <w:spacing w:after="0" w:line="105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25AF1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E25AF1"/>
    <w:rPr>
      <w:rFonts w:ascii="Arial" w:hAnsi="Arial" w:cs="Arial" w:hint="default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E25AF1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E25AF1"/>
    <w:rPr>
      <w:rFonts w:ascii="Arial" w:hAnsi="Arial" w:cs="Arial" w:hint="default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E25AF1"/>
    <w:rPr>
      <w:rFonts w:ascii="Arial" w:hAnsi="Arial" w:cs="Arial" w:hint="default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E25AF1"/>
    <w:rPr>
      <w:rFonts w:ascii="Arial" w:hAnsi="Arial" w:cs="Arial" w:hint="default"/>
      <w:sz w:val="22"/>
      <w:szCs w:val="22"/>
    </w:rPr>
  </w:style>
  <w:style w:type="character" w:customStyle="1" w:styleId="FontStyle55">
    <w:name w:val="Font Style55"/>
    <w:basedOn w:val="a0"/>
    <w:uiPriority w:val="99"/>
    <w:rsid w:val="00E25AF1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56">
    <w:name w:val="Font Style56"/>
    <w:basedOn w:val="a0"/>
    <w:uiPriority w:val="99"/>
    <w:rsid w:val="00E25AF1"/>
    <w:rPr>
      <w:rFonts w:ascii="Arial Black" w:hAnsi="Arial Black" w:cs="Arial Black" w:hint="default"/>
      <w:i/>
      <w:iCs/>
      <w:spacing w:val="40"/>
      <w:sz w:val="18"/>
      <w:szCs w:val="18"/>
    </w:rPr>
  </w:style>
  <w:style w:type="character" w:customStyle="1" w:styleId="FontStyle57">
    <w:name w:val="Font Style57"/>
    <w:basedOn w:val="a0"/>
    <w:uiPriority w:val="99"/>
    <w:rsid w:val="00E25AF1"/>
    <w:rPr>
      <w:rFonts w:ascii="Arial" w:hAnsi="Arial" w:cs="Arial" w:hint="default"/>
      <w:spacing w:val="-10"/>
      <w:sz w:val="30"/>
      <w:szCs w:val="30"/>
    </w:rPr>
  </w:style>
  <w:style w:type="character" w:customStyle="1" w:styleId="FontStyle59">
    <w:name w:val="Font Style59"/>
    <w:basedOn w:val="a0"/>
    <w:uiPriority w:val="99"/>
    <w:rsid w:val="00E25AF1"/>
    <w:rPr>
      <w:rFonts w:ascii="Arial" w:hAnsi="Arial" w:cs="Arial" w:hint="default"/>
      <w:b/>
      <w:bCs/>
      <w:sz w:val="38"/>
      <w:szCs w:val="38"/>
    </w:rPr>
  </w:style>
  <w:style w:type="character" w:customStyle="1" w:styleId="FontStyle61">
    <w:name w:val="Font Style61"/>
    <w:basedOn w:val="a0"/>
    <w:uiPriority w:val="99"/>
    <w:rsid w:val="00E25AF1"/>
    <w:rPr>
      <w:rFonts w:ascii="Arial" w:hAnsi="Arial" w:cs="Arial" w:hint="default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E2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5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2013-01-10T05:28:00Z</cp:lastPrinted>
  <dcterms:created xsi:type="dcterms:W3CDTF">2013-01-09T11:59:00Z</dcterms:created>
  <dcterms:modified xsi:type="dcterms:W3CDTF">2013-01-10T05:29:00Z</dcterms:modified>
</cp:coreProperties>
</file>