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99" w:rsidRPr="00E52B99" w:rsidRDefault="005D0299" w:rsidP="005D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99" w:rsidRPr="00E52B99" w:rsidRDefault="005D0299" w:rsidP="005D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299" w:rsidRPr="0034695A" w:rsidRDefault="005D0299" w:rsidP="005D02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695A" w:rsidRDefault="005D0299" w:rsidP="005D02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5D0299" w:rsidRPr="0034695A" w:rsidRDefault="005D0299" w:rsidP="005D02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5D0299" w:rsidRPr="0034695A" w:rsidRDefault="005D0299" w:rsidP="005D02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</w:p>
    <w:p w:rsidR="005D0299" w:rsidRPr="0034695A" w:rsidRDefault="005D0299" w:rsidP="005D02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5D0299" w:rsidRPr="00E52B99" w:rsidRDefault="005D0299" w:rsidP="005D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299" w:rsidRPr="0034695A" w:rsidRDefault="005D0299" w:rsidP="005D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14.09.2013 г.                              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 71</w:t>
      </w:r>
    </w:p>
    <w:p w:rsidR="0034695A" w:rsidRPr="0034695A" w:rsidRDefault="0034695A" w:rsidP="005D0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Об отмене некоторых постановлений</w:t>
      </w: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33D">
        <w:rPr>
          <w:rFonts w:ascii="Times New Roman" w:hAnsi="Times New Roman" w:cs="Times New Roman"/>
          <w:sz w:val="24"/>
          <w:szCs w:val="24"/>
        </w:rPr>
        <w:t xml:space="preserve">    </w:t>
      </w:r>
      <w:r w:rsidRPr="0034695A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действующему законодательству, </w:t>
      </w:r>
      <w:r w:rsidR="00AA2FB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>,</w:t>
      </w:r>
      <w:r w:rsidR="0034695A" w:rsidRPr="0034695A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131-ФЗ «Об общих принципах организации местного самоуправления в Российской Федерации»,</w:t>
      </w: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="00AA2FBD" w:rsidRPr="0034695A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proofErr w:type="spellStart"/>
      <w:r w:rsidR="00AA2FBD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A2FBD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2FBD"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1.Отменить следующие постановления: </w:t>
      </w: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 </w:t>
      </w:r>
      <w:r w:rsidR="0034695A" w:rsidRPr="0034695A">
        <w:rPr>
          <w:rFonts w:ascii="Times New Roman" w:hAnsi="Times New Roman" w:cs="Times New Roman"/>
          <w:sz w:val="28"/>
          <w:szCs w:val="28"/>
        </w:rPr>
        <w:t>о</w:t>
      </w:r>
      <w:r w:rsidRPr="0034695A">
        <w:rPr>
          <w:rFonts w:ascii="Times New Roman" w:hAnsi="Times New Roman" w:cs="Times New Roman"/>
          <w:sz w:val="28"/>
          <w:szCs w:val="28"/>
        </w:rPr>
        <w:t>т 28.08.2006 года № 30 «Об утверждении положения о порядке образования</w:t>
      </w:r>
      <w:r w:rsidR="0034695A" w:rsidRPr="0034695A">
        <w:rPr>
          <w:rFonts w:ascii="Times New Roman" w:hAnsi="Times New Roman" w:cs="Times New Roman"/>
          <w:sz w:val="28"/>
          <w:szCs w:val="28"/>
        </w:rPr>
        <w:t xml:space="preserve"> и использования целевых бюджетных фондов сельского поселения </w:t>
      </w:r>
      <w:proofErr w:type="spellStart"/>
      <w:r w:rsidR="0034695A" w:rsidRPr="0034695A">
        <w:rPr>
          <w:rFonts w:ascii="Times New Roman" w:hAnsi="Times New Roman" w:cs="Times New Roman"/>
          <w:sz w:val="28"/>
          <w:szCs w:val="28"/>
        </w:rPr>
        <w:t>Среднематренского</w:t>
      </w:r>
      <w:proofErr w:type="spellEnd"/>
      <w:r w:rsidR="0034695A" w:rsidRPr="0034695A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от 17.11.2006 года № 51 «О порядке ведения реестра расходных обязательств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Среднематренского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17.11.2006 года № 53 «Об утверждении положения о порядке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Среднематренского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от 20.07.2006 года № 22 «О порядке обучения мерам пожарной безопасности»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от 05.09.2006 года № 46 « О мерах по повышению результативности бюджетных расходов»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17.11.2006 года № 50 «О разработке, применении и мониторинге перспективного финансового плана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Среднематренского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34695A" w:rsidRPr="0034695A" w:rsidRDefault="0034695A" w:rsidP="00346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17.11.2006 года № 52 «Об утверждении порядка предоставления бюджетных кредитов юридическим лицам из бюджета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Среднематренского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22.10.2007 года № 15 « Об утверждении Положения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службы в администрации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05.11.2007 года № 18 «Об утверждении Положения «О порядке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lastRenderedPageBreak/>
        <w:t xml:space="preserve">от 07.12.2007 года № 19 «Об утверждении Порядка составления среднесрочного финансового плана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от 20.06.2008 года №4 «О порядке разработки, утверждения и реализации ведомственных целевых программ»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22.12.2008 года № 18 «Об утверждении Порядка осуществления органами местного самоуправления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Среднематренского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района бюджетных полномочий главного администратор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сельского поселения»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29.12.2008 года № 21 «Об утверждении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порядка ведения муниципальной долговой книги администрации сельского поселения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от 29.12.2008 года № 23 «Об утверждении порядка проведения мониторинга дебиторской задолженности отсроченных и рассроченных платежей в бюджет поселения»</w:t>
      </w:r>
    </w:p>
    <w:p w:rsidR="0034695A" w:rsidRPr="0034695A" w:rsidRDefault="0034695A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</w:t>
      </w: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p w:rsidR="005D0299" w:rsidRPr="0034695A" w:rsidRDefault="005D0299" w:rsidP="005D02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BA" w:rsidRDefault="002019BA">
      <w:pPr>
        <w:rPr>
          <w:b/>
          <w:sz w:val="28"/>
          <w:szCs w:val="28"/>
        </w:rPr>
      </w:pPr>
    </w:p>
    <w:p w:rsidR="005B65BC" w:rsidRDefault="005B65BC">
      <w:pPr>
        <w:rPr>
          <w:b/>
          <w:sz w:val="28"/>
          <w:szCs w:val="28"/>
        </w:rPr>
      </w:pPr>
    </w:p>
    <w:p w:rsidR="005B65BC" w:rsidRDefault="005B65BC">
      <w:pPr>
        <w:rPr>
          <w:b/>
          <w:sz w:val="28"/>
          <w:szCs w:val="28"/>
        </w:rPr>
      </w:pPr>
    </w:p>
    <w:p w:rsidR="005B65BC" w:rsidRDefault="005B65BC">
      <w:pPr>
        <w:rPr>
          <w:b/>
          <w:sz w:val="28"/>
          <w:szCs w:val="28"/>
        </w:rPr>
      </w:pPr>
    </w:p>
    <w:p w:rsidR="005B65BC" w:rsidRDefault="005B65BC">
      <w:pPr>
        <w:rPr>
          <w:b/>
          <w:sz w:val="28"/>
          <w:szCs w:val="28"/>
        </w:rPr>
      </w:pPr>
    </w:p>
    <w:p w:rsidR="005B65BC" w:rsidRDefault="005B65BC">
      <w:pPr>
        <w:rPr>
          <w:b/>
          <w:sz w:val="28"/>
          <w:szCs w:val="28"/>
        </w:rPr>
      </w:pPr>
    </w:p>
    <w:p w:rsidR="005B65BC" w:rsidRDefault="005B65BC">
      <w:pPr>
        <w:rPr>
          <w:b/>
          <w:sz w:val="28"/>
          <w:szCs w:val="28"/>
        </w:rPr>
      </w:pPr>
    </w:p>
    <w:p w:rsidR="005B65BC" w:rsidRDefault="005B65BC">
      <w:pPr>
        <w:rPr>
          <w:b/>
          <w:sz w:val="28"/>
          <w:szCs w:val="28"/>
        </w:rPr>
      </w:pPr>
    </w:p>
    <w:p w:rsidR="005B65BC" w:rsidRDefault="005B65BC">
      <w:pPr>
        <w:rPr>
          <w:b/>
          <w:sz w:val="28"/>
          <w:szCs w:val="28"/>
        </w:rPr>
      </w:pPr>
    </w:p>
    <w:sectPr w:rsidR="005B65BC" w:rsidSect="00D4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299"/>
    <w:rsid w:val="002019BA"/>
    <w:rsid w:val="0034695A"/>
    <w:rsid w:val="00436A4B"/>
    <w:rsid w:val="005B65BC"/>
    <w:rsid w:val="005D0299"/>
    <w:rsid w:val="006764B3"/>
    <w:rsid w:val="00677080"/>
    <w:rsid w:val="00716C39"/>
    <w:rsid w:val="00962D78"/>
    <w:rsid w:val="00AA2FBD"/>
    <w:rsid w:val="00AC4268"/>
    <w:rsid w:val="00D43F21"/>
    <w:rsid w:val="00E4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02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9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B65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B65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19F9-0B45-4A6C-9B62-6B894A3B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2013-10-08T11:42:00Z</cp:lastPrinted>
  <dcterms:created xsi:type="dcterms:W3CDTF">2013-10-07T10:13:00Z</dcterms:created>
  <dcterms:modified xsi:type="dcterms:W3CDTF">2013-10-10T07:13:00Z</dcterms:modified>
</cp:coreProperties>
</file>