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1A" w:rsidRPr="003A35D4" w:rsidRDefault="007A4C1A" w:rsidP="007A4C1A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1A" w:rsidRPr="003A35D4" w:rsidRDefault="007A4C1A" w:rsidP="007A4C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C1A" w:rsidRPr="003A35D4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A35D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A3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A4C1A" w:rsidRPr="003A35D4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C1A" w:rsidRPr="003A35D4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5D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7A4C1A" w:rsidRPr="003A35D4" w:rsidRDefault="00AC385C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</w:t>
      </w:r>
      <w:r w:rsidR="007A4C1A" w:rsidRPr="003A35D4">
        <w:rPr>
          <w:rFonts w:ascii="Times New Roman" w:eastAsia="Times New Roman" w:hAnsi="Times New Roman"/>
          <w:b/>
          <w:sz w:val="28"/>
          <w:szCs w:val="28"/>
          <w:lang w:eastAsia="ru-RU"/>
        </w:rPr>
        <w:t>НЕМАТРЕНСКИЙ СЕЛЬСОВЕТ</w:t>
      </w:r>
    </w:p>
    <w:p w:rsidR="007A4C1A" w:rsidRPr="003A35D4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5D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7A4C1A" w:rsidRPr="003A35D4" w:rsidRDefault="007A4C1A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C1A" w:rsidRDefault="007A4C1A" w:rsidP="007A4C1A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38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.03.2019</w:t>
      </w:r>
      <w:r w:rsidRPr="003A35D4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с</w:t>
      </w:r>
      <w:proofErr w:type="gramStart"/>
      <w:r w:rsidRPr="003A35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38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AC385C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3A35D4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proofErr w:type="spellStart"/>
      <w:r w:rsidRPr="003A35D4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Pr="003A35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№1</w:t>
      </w:r>
      <w:r w:rsidR="00AC385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7A4C1A" w:rsidRDefault="007A4C1A" w:rsidP="007A4C1A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получения муниципальными служащими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разрешения представителя нанимателя (работодателя)  на участие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безвозмездной основе в управлении некоммерческими организациями(кроме политических партий) в качестве единоличного исполнительногооргана или вхождения в состав их коллегиальных органовуправления с разрешения представителя нанимателя (работодателя)</w:t>
      </w:r>
    </w:p>
    <w:p w:rsidR="00104FB2" w:rsidRPr="00104FB2" w:rsidRDefault="00104FB2" w:rsidP="00104FB2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AC385C" w:rsidRDefault="00104FB2" w:rsidP="00104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gramStart"/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AC385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 от 25.12.2008г. № 273-ФЗ "О противодействии коррупции", </w:t>
      </w:r>
      <w:hyperlink r:id="rId6" w:history="1">
        <w:r w:rsidRPr="00AC385C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части 1 статьи 14</w:t>
        </w:r>
      </w:hyperlink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 xml:space="preserve"> Федерального закона от 02.03.2007г. № 25-ФЗ "О муниципальной службе в Российской Федерации", руководствуясь Уставом сельского поселения </w:t>
      </w:r>
      <w:proofErr w:type="spellStart"/>
      <w:r w:rsidR="00AC385C" w:rsidRPr="00AC385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AC385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на основании представления прокуратуры Добринского района  от 12.03.2019г. «Об устранении нарушений законодательства о противодействии коррупции и о муниципальной службе», администрация сельского поселения </w:t>
      </w:r>
      <w:proofErr w:type="spellStart"/>
      <w:r w:rsidR="00AC385C" w:rsidRPr="00AC385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proofErr w:type="gramEnd"/>
      <w:r w:rsidRPr="00AC385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</w:t>
      </w:r>
    </w:p>
    <w:p w:rsidR="00104FB2" w:rsidRPr="00AC385C" w:rsidRDefault="00104FB2" w:rsidP="00104FB2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FB2" w:rsidRPr="00AC385C" w:rsidRDefault="00104FB2" w:rsidP="00104FB2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proofErr w:type="gramStart"/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04FB2" w:rsidRPr="00AC385C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C385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04FB2" w:rsidRPr="00AC385C" w:rsidRDefault="00E47728" w:rsidP="00E477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4FB2" w:rsidRPr="00AC385C">
        <w:rPr>
          <w:rFonts w:ascii="Times New Roman" w:eastAsia="Times New Roman" w:hAnsi="Times New Roman"/>
          <w:sz w:val="28"/>
          <w:szCs w:val="28"/>
          <w:lang w:eastAsia="ru-RU"/>
        </w:rPr>
        <w:t xml:space="preserve">.Утвердить порядок получения муниципальными служащими администрации сельского поселения </w:t>
      </w:r>
      <w:proofErr w:type="spellStart"/>
      <w:r w:rsidR="00AC385C" w:rsidRPr="00AC385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104FB2" w:rsidRPr="00AC38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прилагается.</w:t>
      </w:r>
    </w:p>
    <w:p w:rsidR="00932635" w:rsidRDefault="00E47728" w:rsidP="00E47728">
      <w:pPr>
        <w:tabs>
          <w:tab w:val="left" w:pos="709"/>
        </w:tabs>
        <w:autoSpaceDE w:val="0"/>
        <w:autoSpaceDN w:val="0"/>
        <w:adjustRightInd w:val="0"/>
        <w:spacing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AC385C">
        <w:rPr>
          <w:rFonts w:ascii="Times New Roman" w:eastAsia="Times New Roman" w:hAnsi="Times New Roman"/>
          <w:spacing w:val="-1"/>
          <w:sz w:val="28"/>
          <w:szCs w:val="28"/>
        </w:rPr>
        <w:t>2. Настоящее</w:t>
      </w:r>
      <w:r w:rsidR="00932635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9326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z w:val="28"/>
          <w:szCs w:val="28"/>
        </w:rPr>
        <w:t>вступает</w:t>
      </w:r>
      <w:r w:rsidR="009326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z w:val="28"/>
          <w:szCs w:val="28"/>
        </w:rPr>
        <w:t>в</w:t>
      </w:r>
      <w:r w:rsidR="009326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pacing w:val="1"/>
          <w:sz w:val="28"/>
          <w:szCs w:val="28"/>
        </w:rPr>
        <w:t>силу</w:t>
      </w:r>
      <w:r w:rsidR="009326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z w:val="28"/>
          <w:szCs w:val="28"/>
        </w:rPr>
        <w:t>с</w:t>
      </w:r>
      <w:r w:rsidR="009326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z w:val="28"/>
          <w:szCs w:val="28"/>
        </w:rPr>
        <w:t>момента</w:t>
      </w:r>
      <w:r w:rsidR="009326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z w:val="28"/>
          <w:szCs w:val="28"/>
        </w:rPr>
        <w:t>его</w:t>
      </w:r>
      <w:r w:rsidR="009326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C385C">
        <w:rPr>
          <w:rFonts w:ascii="Times New Roman" w:eastAsia="Times New Roman" w:hAnsi="Times New Roman"/>
          <w:sz w:val="28"/>
          <w:szCs w:val="28"/>
        </w:rPr>
        <w:t>обнародования.</w:t>
      </w:r>
    </w:p>
    <w:p w:rsidR="00E47728" w:rsidRPr="00AC385C" w:rsidRDefault="00E47728" w:rsidP="00E47728">
      <w:pPr>
        <w:tabs>
          <w:tab w:val="left" w:pos="709"/>
        </w:tabs>
        <w:autoSpaceDE w:val="0"/>
        <w:autoSpaceDN w:val="0"/>
        <w:adjustRightInd w:val="0"/>
        <w:spacing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AC385C">
        <w:rPr>
          <w:rFonts w:ascii="Times New Roman" w:eastAsia="Times New Roman" w:hAnsi="Times New Roman"/>
          <w:spacing w:val="-1"/>
          <w:sz w:val="28"/>
          <w:szCs w:val="28"/>
        </w:rPr>
        <w:t>3.  Контрольза</w:t>
      </w:r>
      <w:r w:rsidRPr="00AC385C">
        <w:rPr>
          <w:rFonts w:ascii="Times New Roman" w:eastAsia="Times New Roman" w:hAnsi="Times New Roman"/>
          <w:sz w:val="28"/>
          <w:szCs w:val="28"/>
        </w:rPr>
        <w:t xml:space="preserve"> исполнением настоящего </w:t>
      </w:r>
      <w:r w:rsidRPr="00AC385C">
        <w:rPr>
          <w:rFonts w:ascii="Times New Roman" w:eastAsia="Times New Roman" w:hAnsi="Times New Roman"/>
          <w:spacing w:val="-1"/>
          <w:sz w:val="28"/>
          <w:szCs w:val="28"/>
        </w:rPr>
        <w:t>постановления</w:t>
      </w:r>
      <w:r w:rsidRPr="00AC385C">
        <w:rPr>
          <w:rFonts w:ascii="Times New Roman" w:eastAsia="Times New Roman" w:hAnsi="Times New Roman"/>
          <w:sz w:val="28"/>
          <w:szCs w:val="28"/>
        </w:rPr>
        <w:t xml:space="preserve"> оставляю </w:t>
      </w:r>
      <w:r w:rsidRPr="00AC385C">
        <w:rPr>
          <w:rFonts w:ascii="Times New Roman" w:eastAsia="Times New Roman" w:hAnsi="Times New Roman"/>
          <w:spacing w:val="-1"/>
          <w:sz w:val="28"/>
          <w:szCs w:val="28"/>
        </w:rPr>
        <w:t>за собой.</w:t>
      </w:r>
    </w:p>
    <w:p w:rsidR="00E47728" w:rsidRPr="00AC385C" w:rsidRDefault="00E47728" w:rsidP="00E4772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47728" w:rsidRPr="00AC385C" w:rsidRDefault="00E47728" w:rsidP="00E4772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47728" w:rsidRPr="00AC385C" w:rsidRDefault="00AC385C" w:rsidP="00E4772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E47728" w:rsidRPr="00AC38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E47728" w:rsidRPr="00AC3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7728" w:rsidRPr="00AC3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7728" w:rsidRPr="00AC3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7728" w:rsidRPr="00AC3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7728" w:rsidRPr="00AC3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7728" w:rsidRPr="00AC3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C385C">
        <w:rPr>
          <w:rFonts w:ascii="Times New Roman" w:eastAsia="Times New Roman" w:hAnsi="Times New Roman"/>
          <w:sz w:val="28"/>
          <w:szCs w:val="28"/>
          <w:lang w:eastAsia="ru-RU"/>
        </w:rPr>
        <w:t>Н.А.Гущина</w:t>
      </w:r>
    </w:p>
    <w:p w:rsidR="00104FB2" w:rsidRPr="00AC385C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4FB2" w:rsidRPr="00AC385C" w:rsidRDefault="00104FB2" w:rsidP="00E47728">
      <w:pPr>
        <w:spacing w:after="0" w:line="240" w:lineRule="auto"/>
        <w:ind w:firstLine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385C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104FB2" w:rsidRPr="00AC385C" w:rsidRDefault="00E47728" w:rsidP="00E47728">
      <w:pPr>
        <w:spacing w:after="0" w:line="240" w:lineRule="auto"/>
        <w:ind w:firstLine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04FB2" w:rsidRPr="00AC385C">
        <w:rPr>
          <w:rFonts w:ascii="Times New Roman" w:eastAsia="Times New Roman" w:hAnsi="Times New Roman"/>
          <w:sz w:val="24"/>
          <w:szCs w:val="24"/>
          <w:lang w:eastAsia="ru-RU"/>
        </w:rPr>
        <w:t>остановлением</w:t>
      </w:r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104FB2" w:rsidRPr="00AC385C" w:rsidRDefault="00E47728" w:rsidP="00E47728">
      <w:pPr>
        <w:spacing w:after="0" w:line="240" w:lineRule="auto"/>
        <w:ind w:firstLine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104FB2" w:rsidRPr="00AC385C" w:rsidRDefault="00AC385C" w:rsidP="00E47728">
      <w:pPr>
        <w:spacing w:after="0" w:line="240" w:lineRule="auto"/>
        <w:ind w:firstLine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="00E47728" w:rsidRPr="00AC38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104FB2" w:rsidRPr="00AC385C" w:rsidRDefault="00104FB2" w:rsidP="00E47728">
      <w:pPr>
        <w:spacing w:after="0" w:line="240" w:lineRule="auto"/>
        <w:ind w:firstLine="1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 w:rsidR="00E47728" w:rsidRPr="00AC38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385C" w:rsidRPr="00AC385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47728" w:rsidRPr="00AC38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47728" w:rsidRPr="00AC38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C385C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47728" w:rsidRPr="00AC385C">
        <w:rPr>
          <w:rFonts w:ascii="Times New Roman" w:eastAsia="Times New Roman" w:hAnsi="Times New Roman"/>
          <w:sz w:val="24"/>
          <w:szCs w:val="24"/>
          <w:lang w:eastAsia="ru-RU"/>
        </w:rPr>
        <w:t>9г. №1</w:t>
      </w:r>
      <w:r w:rsidR="00AC385C" w:rsidRPr="00AC385C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47728" w:rsidRPr="00104FB2" w:rsidRDefault="00E47728" w:rsidP="00E4772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Порядок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b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получения муниципальными служащими администрации </w:t>
      </w:r>
      <w:r w:rsidR="00E47728" w:rsidRPr="00E4772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E47728" w:rsidRPr="00E47728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сельсовет</w:t>
      </w:r>
      <w:r w:rsidRPr="00104FB2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bookmarkStart w:id="1" w:name="P33"/>
      <w:bookmarkEnd w:id="1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1. </w:t>
      </w:r>
      <w:proofErr w:type="gramStart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Настоящий порядок получения муниципальными служащими администрации </w:t>
      </w:r>
      <w:r w:rsidR="00E4772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E4772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Порядок) разработ</w:t>
      </w:r>
      <w:r w:rsidR="00E4772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ан в целях реализации положений </w:t>
      </w:r>
      <w:hyperlink r:id="rId7" w:history="1">
        <w:r w:rsidRPr="00E4772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пункта 3 части 1 статьи 14</w:t>
        </w:r>
      </w:hyperlink>
      <w:r w:rsidRPr="00104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дерального закона от</w:t>
      </w:r>
      <w:proofErr w:type="gramEnd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02.03.2007 N 25-ФЗ "О муниципальной службе в Российской Федерации" и устанавливает процедуру получения муниципальными служащими администрации </w:t>
      </w:r>
      <w:r w:rsidR="00E4772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E4772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 (за исключением участия в управлении политической партией; </w:t>
      </w:r>
      <w:proofErr w:type="gramStart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всоответствии</w:t>
      </w:r>
      <w:proofErr w:type="gramEnd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2. </w:t>
      </w:r>
      <w:proofErr w:type="gramStart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Участие муниципального служащего в управлении некоммерческой организацией без разрешения представителя нанимателя (работодателя) не 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участия в уставном капитале); иных случаев, предусмотренных федеральными законами.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hyperlink r:id="rId8" w:anchor="P101" w:history="1">
        <w:r w:rsidRPr="00E4772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104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оформляется муниципальным служащим в письменном виде по форме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согласно приложению № 1 к настоящему Порядку и должно содержать следующие сведения: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4) указание на участие в управлении некоммерческой организацией на безвозмездной основе;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5) дату и подпись муниципального служащего.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6.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7. Муниципальный служащий предоставляет заявление, указанное в пункте 5 Порядка для регистрации в отдел организационной работы администрации </w:t>
      </w:r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</w:t>
      </w:r>
      <w:proofErr w:type="spellStart"/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Добринского</w:t>
      </w:r>
      <w:proofErr w:type="spellEnd"/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8. Регистрация заявления осуществляется </w:t>
      </w:r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старшим специалистом  администрации 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</w:t>
      </w:r>
      <w:proofErr w:type="spellStart"/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Добринского</w:t>
      </w:r>
      <w:proofErr w:type="spellEnd"/>
      <w:r w:rsidR="00C57D4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</w:t>
      </w:r>
      <w:proofErr w:type="gramStart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.в</w:t>
      </w:r>
      <w:proofErr w:type="gramEnd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день его поступления в</w:t>
      </w:r>
      <w:hyperlink r:id="rId9" w:anchor="P156" w:history="1">
        <w:r w:rsidRPr="00E4772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журнале</w:t>
        </w:r>
      </w:hyperlink>
      <w:r w:rsidRPr="00104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егистрации заявлений по форме согласно приложению № 2 к настоящему Порядку.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9. </w:t>
      </w:r>
      <w:proofErr w:type="gramStart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 течение двух рабочих дней со дня получения заявления, предусмотренного пунктом 5 настоящего Порядка,  сотрудник отдела организационной работы администрации района направляет указанное заявление с приложенными документами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администрации </w:t>
      </w:r>
      <w:r w:rsidR="006A55B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6A55B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</w:t>
      </w:r>
      <w:proofErr w:type="spellStart"/>
      <w:r w:rsidR="006A55B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Добринского</w:t>
      </w:r>
      <w:proofErr w:type="spellEnd"/>
      <w:r w:rsidR="006A55B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муниципального района 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для организации рассмотрения, установления наличия или</w:t>
      </w:r>
      <w:proofErr w:type="gramEnd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отсутствия обстоятельств, предусмотренных пунктом 3 настоящего Порядка и принятия соответствующего решения.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10. На заседании комиссиипо урегулированию конфликта интересовв течение трех рабочих дней со дня поступления заявления </w:t>
      </w:r>
      <w:r w:rsidR="003A280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от старшего специалиста администрации сельского поселения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во взаимодействии со структурными подразделениями администрации, иными органами (организациями), в том числе путем проведения бесед с муниципальным служащим, получения от него пояснений, выносится решение</w:t>
      </w:r>
      <w:proofErr w:type="gramStart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.с</w:t>
      </w:r>
      <w:proofErr w:type="gramEnd"/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одержащее  мотивированное заключение о наличии или отсутствии возможного конфликта интересов и рекомендации для принятия представителем нанимателя (работодателем) положительного или отрицательного решения.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11. Заявление муниципального служащего с приложением документа, указанного в пункте 6 настоящего Порядка и решениекомиссии по урегулированию конфликта интересово наличии или отсутствии возможного конфликта интересов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управления;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 ввидутого, что такое участие повлечет за собой конфликт интересов или возможность его возникновения.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12. Представитель нанимателя (работодатель) принимает соответствующее решение в течение трех рабочих дней с момента получения пакета документов.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13. Разрешение на участие в управлении некоммерческой организацией оформляется резолюцией представителя нанимателя (работодателя) на заявлении, предусмотренном пунктом 5 настоящего Порядка.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14. Муниципальный служащий, подавший заявление, в течение трех рабочих дней информируется </w:t>
      </w:r>
      <w:r w:rsidR="003A280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старшим специалистом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администрации </w:t>
      </w:r>
      <w:r w:rsidR="003A280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Среднематренский</w:t>
      </w:r>
      <w:proofErr w:type="spellEnd"/>
      <w:r w:rsidR="003A280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сельсовет </w:t>
      </w: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 принятом представителем нанимателя (работодателем) решении.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lastRenderedPageBreak/>
        <w:t>15. Подлинник заявления с резолюцией представителя нанимателя (работодателя) или мотивированный отказ приобщается к личному делу муниципального служащего.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>Приложение № 1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к Порядку</w:t>
      </w:r>
      <w:r w:rsidR="00AC385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получения муниципальными служащими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администрации </w:t>
      </w:r>
      <w:r w:rsidR="003A2808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Среднематренский</w:t>
      </w:r>
      <w:proofErr w:type="spellEnd"/>
      <w:r w:rsidR="003A2808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сельсовет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 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                              </w:t>
      </w:r>
      <w:proofErr w:type="gramStart"/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(наименование должности, Ф.И.О. представителя</w:t>
      </w:r>
      <w:proofErr w:type="gramEnd"/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  нанимателя (работодателя)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 от 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                                     </w:t>
      </w:r>
      <w:proofErr w:type="gramStart"/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 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                                  замещаемая им должность,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 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 адрес,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 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          контактный телефон)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2" w:name="P101"/>
      <w:bookmarkEnd w:id="2"/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ЗАЯВЛЕНИЕ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  соответствии  с  </w:t>
      </w:r>
      <w:hyperlink r:id="rId10" w:history="1">
        <w:r w:rsidRPr="00104FB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  3  части  1  статьи 14</w:t>
        </w:r>
      </w:hyperlink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от 02.03.2007 N 25-ФЗ "О муниципальной службе в Российской Федерации" прошу Вас разрешить мне с "___" __________ 20__ года по "___" _________ 20__ года (или  бессрочно)  участвовать   на   безвозмездной  основе   в   управлении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некоммерческой организацией _______________________________________________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(полное наименование некоммерческой организации, ее юридический</w:t>
      </w:r>
      <w:proofErr w:type="gramEnd"/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 фактический адрес, ИНН, сфера деятельности некоммерческой организации)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________________________________________________________________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proofErr w:type="gramStart"/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(указывается, в каком качестве предполагается участие</w:t>
      </w:r>
      <w:proofErr w:type="gramEnd"/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управлении: в качестве единоличного исполнительного органа или в качестве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вхождения в состав соответствующего коллегиального органа управления,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указанием наименования соответствующей должности согласно учредительным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 документам некоммерческой организации)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Мое  участие  в  управлении  указанной организацией носит </w:t>
      </w:r>
      <w:proofErr w:type="gramStart"/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безвозмездный</w:t>
      </w:r>
      <w:proofErr w:type="gramEnd"/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характер,  не предполагает предоставление мне каких-либо льгот и (или) иных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преференций.   Предполагаемая   деятельность   не   повлечет  возникновения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конфликта  интересов.  При  осуществлении  указанной  деятельности обязуюсь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соблюдать  требования, </w:t>
      </w:r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предусмотренные </w:t>
      </w:r>
      <w:hyperlink r:id="rId11" w:history="1">
        <w:r w:rsidRPr="00104FB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ст. ст. 14</w:t>
        </w:r>
      </w:hyperlink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104FB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14.1</w:t>
        </w:r>
      </w:hyperlink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hyperlink r:id="rId13" w:history="1">
        <w:r w:rsidRPr="00104FB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14.2</w:t>
        </w:r>
      </w:hyperlink>
      <w:r w:rsidRPr="00104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</w:t>
      </w:r>
      <w:proofErr w:type="gramEnd"/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закона   от   02.03.2007   N  25-ФЗ  "О  муниципальной  службе </w:t>
      </w:r>
      <w:proofErr w:type="gramStart"/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в</w:t>
      </w:r>
      <w:proofErr w:type="gramEnd"/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Российской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Федерации".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 К заявлению прилагаю следующие документы: _____________________________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"___" _____________ 20___ г.   ________________   _________________________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                                  (подпись)        (расшифровка подписи)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3A2808" w:rsidRDefault="003A2808" w:rsidP="00104FB2">
      <w:pPr>
        <w:spacing w:after="0" w:line="240" w:lineRule="auto"/>
        <w:ind w:firstLine="150"/>
        <w:jc w:val="righ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3A2808" w:rsidRDefault="003A2808" w:rsidP="00104FB2">
      <w:pPr>
        <w:spacing w:after="0" w:line="240" w:lineRule="auto"/>
        <w:ind w:firstLine="150"/>
        <w:jc w:val="right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>Приложение № 2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к Порядкуполучения муниципальными служащими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администрации </w:t>
      </w:r>
      <w:r w:rsidR="00152074" w:rsidRPr="0015207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Среднематренский</w:t>
      </w:r>
      <w:proofErr w:type="spellEnd"/>
      <w:r w:rsidR="00152074" w:rsidRPr="0015207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сельсовет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bookmarkStart w:id="3" w:name="P156"/>
      <w:bookmarkEnd w:id="3"/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Журнал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регистрации заявлений муниципальных служащих администрации</w:t>
      </w:r>
    </w:p>
    <w:p w:rsidR="00104FB2" w:rsidRPr="00104FB2" w:rsidRDefault="00152074" w:rsidP="00104FB2">
      <w:pPr>
        <w:spacing w:after="0" w:line="240" w:lineRule="auto"/>
        <w:ind w:firstLine="150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 w:rsidRPr="0015207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сельского поселения </w:t>
      </w:r>
      <w:proofErr w:type="spellStart"/>
      <w:r w:rsidR="00AC385C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Среднематренский</w:t>
      </w:r>
      <w:proofErr w:type="spellEnd"/>
      <w:r w:rsidRPr="00152074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сельсовет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разрешения представителя нанимателя (работодателя) 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104FB2" w:rsidRPr="00104FB2" w:rsidRDefault="00104FB2" w:rsidP="00104FB2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tbl>
      <w:tblPr>
        <w:tblW w:w="11505" w:type="dxa"/>
        <w:tblInd w:w="-1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1"/>
        <w:gridCol w:w="1744"/>
        <w:gridCol w:w="2275"/>
        <w:gridCol w:w="2248"/>
        <w:gridCol w:w="2807"/>
      </w:tblGrid>
      <w:tr w:rsidR="00104FB2" w:rsidRPr="00104FB2" w:rsidTr="00152074"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bCs/>
                <w:color w:val="1E1E1E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bCs/>
                <w:color w:val="1E1E1E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bCs/>
                <w:color w:val="1E1E1E"/>
                <w:sz w:val="24"/>
                <w:szCs w:val="24"/>
                <w:lang w:eastAsia="ru-RU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bCs/>
                <w:color w:val="1E1E1E"/>
                <w:sz w:val="24"/>
                <w:szCs w:val="24"/>
                <w:lang w:eastAsia="ru-RU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bCs/>
                <w:color w:val="1E1E1E"/>
                <w:sz w:val="24"/>
                <w:szCs w:val="24"/>
                <w:lang w:eastAsia="ru-RU"/>
              </w:rPr>
              <w:t>Принятое представителем нанимателя (работодателем) решение</w:t>
            </w:r>
          </w:p>
        </w:tc>
      </w:tr>
      <w:tr w:rsidR="00104FB2" w:rsidRPr="00104FB2" w:rsidTr="00152074"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4FB2" w:rsidRPr="00104FB2" w:rsidRDefault="00104FB2" w:rsidP="0010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4"/>
                <w:szCs w:val="24"/>
                <w:lang w:eastAsia="ru-RU"/>
              </w:rPr>
            </w:pPr>
            <w:r w:rsidRPr="00104FB2"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</w:tr>
    </w:tbl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04FB2" w:rsidRPr="00104FB2" w:rsidRDefault="00104FB2" w:rsidP="00104FB2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04FB2" w:rsidRPr="00104FB2" w:rsidRDefault="00104FB2" w:rsidP="00104FB2">
      <w:pPr>
        <w:spacing w:line="240" w:lineRule="auto"/>
        <w:ind w:firstLine="150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 </w:t>
      </w:r>
    </w:p>
    <w:p w:rsidR="00104FB2" w:rsidRPr="00104FB2" w:rsidRDefault="00104FB2" w:rsidP="00104FB2">
      <w:pPr>
        <w:spacing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>
      <w:pPr>
        <w:spacing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04FB2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04FB2" w:rsidRPr="00104FB2" w:rsidRDefault="00104FB2" w:rsidP="00104FB2"/>
    <w:sectPr w:rsidR="00104FB2" w:rsidRPr="00104FB2" w:rsidSect="00104F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0C"/>
    <w:rsid w:val="00104FB2"/>
    <w:rsid w:val="001224A9"/>
    <w:rsid w:val="00152074"/>
    <w:rsid w:val="00356216"/>
    <w:rsid w:val="003A2808"/>
    <w:rsid w:val="003E0A3E"/>
    <w:rsid w:val="006A55BE"/>
    <w:rsid w:val="006C4A2A"/>
    <w:rsid w:val="007A4C1A"/>
    <w:rsid w:val="007A6DF9"/>
    <w:rsid w:val="008E3F0C"/>
    <w:rsid w:val="00932635"/>
    <w:rsid w:val="009C1135"/>
    <w:rsid w:val="00AC385C"/>
    <w:rsid w:val="00C57D49"/>
    <w:rsid w:val="00E4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ir-rn.ru/documents/order/detail.php?id=830049&amp;type=primary" TargetMode="External"/><Relationship Id="rId13" Type="http://schemas.openxmlformats.org/officeDocument/2006/relationships/hyperlink" Target="consultantplus://offline/ref=C0547EDAE0AC31EAFB803F6674AE3E85E7AE655B4DCD3489985568BC29ED12B0711F018CJ54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47EDAE0AC31EAFB803F6674AE3E85E7AE655B4DCD3489985568BC29ED12B0711F01885EJ94AK" TargetMode="External"/><Relationship Id="rId12" Type="http://schemas.openxmlformats.org/officeDocument/2006/relationships/hyperlink" Target="consultantplus://offline/ref=C0547EDAE0AC31EAFB803F6674AE3E85E7AE655B4DCD3489985568BC29ED12B0711F01885E9B100FJ54BK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9B84069FAF47CA16A6C6D756555D4AAA397517B10ABB61BB7F131C178A0E0BA169AF49552A7L" TargetMode="External"/><Relationship Id="rId11" Type="http://schemas.openxmlformats.org/officeDocument/2006/relationships/hyperlink" Target="consultantplus://offline/ref=C0547EDAE0AC31EAFB803F6674AE3E85E7AE655B4DCD3489985568BC29ED12B0711F01885E9B1307J546K" TargetMode="External"/><Relationship Id="rId5" Type="http://schemas.openxmlformats.org/officeDocument/2006/relationships/hyperlink" Target="consultantplus://offline/ref=9379B84069FAF47CA16A6C6D756555D4ABAA9A567F13ABB61BB7F131C157A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547EDAE0AC31EAFB803F6674AE3E85E7AE655B4DCD3489985568BC29ED12B0711F01885EJ94A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shir-rn.ru/documents/order/detail.php?id=830049&amp;type=pri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2019-04-09T12:22:00Z</cp:lastPrinted>
  <dcterms:created xsi:type="dcterms:W3CDTF">2019-03-25T12:44:00Z</dcterms:created>
  <dcterms:modified xsi:type="dcterms:W3CDTF">2019-04-09T12:23:00Z</dcterms:modified>
</cp:coreProperties>
</file>