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0950CC" w:rsidRPr="000950C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86092293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4D5A21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4D5A21">
              <w:rPr>
                <w:rFonts w:ascii="Times New Roman" w:hAnsi="Times New Roman"/>
                <w:sz w:val="24"/>
              </w:rPr>
              <w:t>03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4D5A21">
              <w:rPr>
                <w:rFonts w:ascii="Times New Roman" w:hAnsi="Times New Roman"/>
                <w:sz w:val="24"/>
              </w:rPr>
              <w:t>4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D5A21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D5A21">
              <w:rPr>
                <w:rFonts w:ascii="Times New Roman" w:hAnsi="Times New Roman"/>
                <w:spacing w:val="50"/>
                <w:sz w:val="24"/>
              </w:rPr>
              <w:t>13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14.10.2013г. с изменениями утв. постановлением  №4 от 03.02.2014г.,№13 от 08.04.2014г.,№18 от 16.05.2014г.,№22 от 05.06.2014г.,№24 от 08.07.2014г.,№37 от 15.09.2014г.,№41 от 06.10.2014г.,№49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,№ </w:t>
      </w:r>
      <w:r w:rsidR="007F660D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>,.№7 от 22.02.2018г.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4D5A21">
        <w:rPr>
          <w:sz w:val="22"/>
        </w:rPr>
        <w:t>03</w:t>
      </w:r>
      <w:r w:rsidR="00DA07DA">
        <w:rPr>
          <w:sz w:val="22"/>
        </w:rPr>
        <w:t>.</w:t>
      </w:r>
      <w:r w:rsidR="000836DA">
        <w:rPr>
          <w:sz w:val="22"/>
        </w:rPr>
        <w:t>0</w:t>
      </w:r>
      <w:r w:rsidR="004D5A21">
        <w:rPr>
          <w:sz w:val="22"/>
        </w:rPr>
        <w:t>4</w:t>
      </w:r>
      <w:r w:rsidR="00DA07DA">
        <w:rPr>
          <w:sz w:val="22"/>
        </w:rPr>
        <w:t>.201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4D5A21">
        <w:rPr>
          <w:sz w:val="22"/>
        </w:rPr>
        <w:t>13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90223" w:rsidRPr="00D90223" w:rsidRDefault="00D90223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223">
        <w:rPr>
          <w:rFonts w:ascii="Times New Roman" w:hAnsi="Times New Roman" w:cs="Times New Roman"/>
          <w:b w:val="0"/>
          <w:sz w:val="28"/>
          <w:szCs w:val="24"/>
        </w:rPr>
        <w:t>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4"/>
        </w:rPr>
        <w:t>,</w:t>
      </w:r>
      <w:r w:rsidRPr="00D90223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90223">
        <w:rPr>
          <w:rFonts w:ascii="Times New Roman" w:hAnsi="Times New Roman" w:cs="Times New Roman"/>
          <w:b w:val="0"/>
          <w:sz w:val="28"/>
          <w:szCs w:val="28"/>
        </w:rPr>
        <w:t>утв. постановлением № 78 от 14.10.2013г.</w:t>
      </w:r>
    </w:p>
    <w:p w:rsidR="006C0456" w:rsidRPr="007F660D" w:rsidRDefault="00AF083D" w:rsidP="007F660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0223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D90223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9 от 01.04.2015г.,№12 от 21.04.2015г</w:t>
      </w:r>
      <w:proofErr w:type="gramEnd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19 от 12.05.2015г.,№32 от 31.07.2015г.,№40 от 1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D90223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D90223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D90223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D90223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D90223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D90223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D90223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D90223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D90223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,№27 от 03.04.2017г.</w:t>
      </w:r>
      <w:r w:rsidR="005161AF" w:rsidRPr="00D90223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.,№68 от 20.06.2017г</w:t>
      </w:r>
      <w:proofErr w:type="gramEnd"/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</w:t>
      </w:r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76 от 16.08.2017г.</w:t>
      </w:r>
      <w:r w:rsidR="002207D6" w:rsidRPr="00D90223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D90223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D90223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D90223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D90223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11.</w:t>
      </w:r>
      <w:r w:rsidR="00E11330" w:rsidRPr="00D90223">
        <w:rPr>
          <w:rFonts w:ascii="Times New Roman" w:hAnsi="Times New Roman" w:cs="Times New Roman"/>
          <w:b w:val="0"/>
          <w:sz w:val="24"/>
          <w:szCs w:val="24"/>
        </w:rPr>
        <w:t>12.2017г</w:t>
      </w:r>
      <w:r w:rsidR="0007607E" w:rsidRPr="00D90223">
        <w:rPr>
          <w:rFonts w:ascii="Times New Roman" w:hAnsi="Times New Roman" w:cs="Times New Roman"/>
          <w:b w:val="0"/>
          <w:sz w:val="24"/>
          <w:szCs w:val="24"/>
        </w:rPr>
        <w:t>.,№109 от 22.12.2017г.</w:t>
      </w:r>
      <w:r w:rsidR="00D90223" w:rsidRPr="00D90223">
        <w:rPr>
          <w:rFonts w:ascii="Times New Roman" w:hAnsi="Times New Roman" w:cs="Times New Roman"/>
          <w:b w:val="0"/>
          <w:sz w:val="24"/>
          <w:szCs w:val="24"/>
        </w:rPr>
        <w:t>,№7 от 22.02.2018г.</w:t>
      </w:r>
      <w:r w:rsidRPr="00D902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660D">
        <w:rPr>
          <w:rFonts w:ascii="Times New Roman" w:hAnsi="Times New Roman"/>
          <w:sz w:val="24"/>
          <w:szCs w:val="24"/>
        </w:rPr>
        <w:t xml:space="preserve"> </w:t>
      </w:r>
      <w:r w:rsidR="006C0456" w:rsidRPr="007F660D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  <w:proofErr w:type="gramEnd"/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Доля населения, систематически занимающегося физической культурой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6A7590">
              <w:rPr>
                <w:rFonts w:ascii="Times New Roman" w:hAnsi="Times New Roman"/>
                <w:sz w:val="28"/>
                <w:szCs w:val="28"/>
              </w:rPr>
              <w:t>11575,7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6A7590">
              <w:rPr>
                <w:rFonts w:ascii="Times New Roman" w:hAnsi="Times New Roman"/>
                <w:sz w:val="28"/>
                <w:szCs w:val="28"/>
              </w:rPr>
              <w:t>1590,1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6A7590">
        <w:rPr>
          <w:rFonts w:ascii="Times New Roman" w:hAnsi="Times New Roman"/>
          <w:color w:val="000000"/>
          <w:sz w:val="28"/>
          <w:szCs w:val="28"/>
        </w:rPr>
        <w:t>11575,7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6A7590">
        <w:rPr>
          <w:rFonts w:ascii="Times New Roman" w:hAnsi="Times New Roman"/>
          <w:color w:val="000000"/>
          <w:sz w:val="28"/>
          <w:szCs w:val="28"/>
        </w:rPr>
        <w:t>3621,2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442597">
        <w:rPr>
          <w:rFonts w:ascii="Times New Roman" w:hAnsi="Times New Roman"/>
          <w:color w:val="000000"/>
          <w:sz w:val="28"/>
          <w:szCs w:val="28"/>
        </w:rPr>
        <w:t>7378,7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6A7590">
        <w:rPr>
          <w:rFonts w:ascii="Times New Roman" w:hAnsi="Times New Roman"/>
          <w:color w:val="000000"/>
          <w:sz w:val="28"/>
          <w:szCs w:val="28"/>
        </w:rPr>
        <w:t>574,8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611" w:rsidRDefault="00E70611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532A1" w:rsidRPr="00691B27" w:rsidRDefault="00C532A1" w:rsidP="00C532A1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C532A1" w:rsidRDefault="00C532A1" w:rsidP="00C532A1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C532A1" w:rsidRDefault="00C532A1" w:rsidP="00C532A1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C532A1" w:rsidRDefault="00C532A1" w:rsidP="00C532A1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C532A1" w:rsidRDefault="00C532A1" w:rsidP="00C532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C532A1" w:rsidRPr="006E62D2" w:rsidRDefault="00C532A1" w:rsidP="00C532A1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442597">
              <w:rPr>
                <w:rFonts w:ascii="Times New Roman" w:hAnsi="Times New Roman"/>
                <w:sz w:val="28"/>
                <w:szCs w:val="24"/>
              </w:rPr>
              <w:t>3621,2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 w:rsidR="003A5139"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42597">
              <w:rPr>
                <w:rFonts w:ascii="Times New Roman" w:hAnsi="Times New Roman"/>
                <w:sz w:val="28"/>
                <w:szCs w:val="24"/>
              </w:rPr>
              <w:t>188,8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C532A1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42597">
        <w:rPr>
          <w:rFonts w:ascii="Times New Roman" w:hAnsi="Times New Roman"/>
          <w:color w:val="FF0000"/>
          <w:sz w:val="28"/>
          <w:szCs w:val="24"/>
          <w:lang w:eastAsia="ru-RU"/>
        </w:rPr>
        <w:t>3621,2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42597">
        <w:rPr>
          <w:rFonts w:ascii="Times New Roman" w:hAnsi="Times New Roman"/>
          <w:sz w:val="28"/>
          <w:szCs w:val="24"/>
          <w:lang w:eastAsia="ru-RU"/>
        </w:rPr>
        <w:t>188,8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A126F4" w:rsidRDefault="00C532A1" w:rsidP="00C5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C532A1" w:rsidRDefault="00C532A1" w:rsidP="00C532A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C532A1" w:rsidRPr="00902107" w:rsidTr="00C532A1">
        <w:tc>
          <w:tcPr>
            <w:tcW w:w="273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532A1" w:rsidRPr="00902107" w:rsidTr="00C532A1">
        <w:tc>
          <w:tcPr>
            <w:tcW w:w="273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C532A1" w:rsidRPr="00902107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C532A1" w:rsidRPr="00E7061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 Расходы на </w:t>
            </w:r>
            <w:proofErr w:type="spellStart"/>
            <w:proofErr w:type="gramStart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текущий ремонт дорог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</w:t>
            </w:r>
            <w:proofErr w:type="spell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трукцию</w:t>
            </w:r>
            <w:proofErr w:type="spell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C532A1" w:rsidRPr="003777AC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«Организация </w:t>
            </w:r>
            <w:proofErr w:type="spellStart"/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тельства</w:t>
            </w:r>
            <w:proofErr w:type="spellEnd"/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содержание муниципального фонда»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«Текущие расходы на содержание и </w:t>
            </w:r>
            <w:proofErr w:type="spellStart"/>
            <w:proofErr w:type="gram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жание</w:t>
            </w:r>
            <w:proofErr w:type="spellEnd"/>
            <w:proofErr w:type="gram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рабочем </w:t>
            </w:r>
            <w:proofErr w:type="spell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тоянии</w:t>
            </w:r>
            <w:proofErr w:type="spell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уличного освещения сельского поселения»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Pr="000D647D" w:rsidRDefault="009A3661" w:rsidP="00C532A1">
            <w:pPr>
              <w:rPr>
                <w:szCs w:val="28"/>
              </w:rPr>
            </w:pPr>
            <w:r>
              <w:rPr>
                <w:szCs w:val="28"/>
              </w:rPr>
              <w:t>740,6</w:t>
            </w:r>
          </w:p>
        </w:tc>
        <w:tc>
          <w:tcPr>
            <w:tcW w:w="408" w:type="pct"/>
          </w:tcPr>
          <w:p w:rsidR="00C532A1" w:rsidRPr="008F3E7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C532A1" w:rsidRDefault="009A366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 вывоз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несанкциониро-ванных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свалок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C532A1" w:rsidRPr="00C369F8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C532A1" w:rsidRDefault="006D4697" w:rsidP="00C532A1">
            <w:pPr>
              <w:rPr>
                <w:szCs w:val="28"/>
              </w:rPr>
            </w:pPr>
            <w:r>
              <w:rPr>
                <w:szCs w:val="28"/>
              </w:rPr>
              <w:t>1178,4</w:t>
            </w: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1135,9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C532A1" w:rsidRDefault="00442597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6D4697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32A1" w:rsidRDefault="006D4697" w:rsidP="00C532A1">
            <w:pPr>
              <w:rPr>
                <w:szCs w:val="28"/>
              </w:rPr>
            </w:pPr>
            <w:r>
              <w:rPr>
                <w:szCs w:val="28"/>
              </w:rPr>
              <w:t>3621,2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C532A1" w:rsidRDefault="006D4697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D4697">
        <w:rPr>
          <w:rFonts w:ascii="Times New Roman" w:hAnsi="Times New Roman"/>
          <w:color w:val="FF0000"/>
          <w:sz w:val="28"/>
          <w:szCs w:val="24"/>
          <w:lang w:eastAsia="ru-RU"/>
        </w:rPr>
        <w:t>3621,2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D4697">
        <w:rPr>
          <w:rFonts w:ascii="Times New Roman" w:hAnsi="Times New Roman"/>
          <w:sz w:val="28"/>
          <w:szCs w:val="24"/>
          <w:lang w:eastAsia="ru-RU"/>
        </w:rPr>
        <w:t>188,8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D90223" w:rsidRDefault="00D90223" w:rsidP="00D90223">
      <w:pPr>
        <w:rPr>
          <w:rFonts w:ascii="Times New Roman" w:hAnsi="Times New Roman"/>
          <w:sz w:val="28"/>
          <w:szCs w:val="24"/>
          <w:lang w:eastAsia="ru-RU"/>
        </w:rPr>
      </w:pPr>
      <w:r w:rsidRPr="0040268D">
        <w:rPr>
          <w:rFonts w:ascii="Times New Roman" w:hAnsi="Times New Roman"/>
          <w:b/>
          <w:sz w:val="28"/>
          <w:szCs w:val="24"/>
          <w:lang w:eastAsia="ru-RU"/>
        </w:rPr>
        <w:lastRenderedPageBreak/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2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D90223" w:rsidRDefault="00D90223" w:rsidP="00D90223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D90223" w:rsidRDefault="00D90223" w:rsidP="00D90223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D90223" w:rsidRDefault="00D90223" w:rsidP="00D90223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D90223" w:rsidRDefault="00D90223" w:rsidP="00D90223">
      <w:pPr>
        <w:jc w:val="center"/>
        <w:rPr>
          <w:b/>
          <w:i/>
          <w:sz w:val="28"/>
          <w:szCs w:val="28"/>
          <w:u w:val="single"/>
        </w:rPr>
      </w:pPr>
      <w:r w:rsidRPr="00EC608C">
        <w:rPr>
          <w:b/>
          <w:i/>
          <w:color w:val="000000"/>
          <w:sz w:val="28"/>
          <w:szCs w:val="28"/>
          <w:u w:val="single"/>
        </w:rPr>
        <w:t>«</w:t>
      </w:r>
      <w:r w:rsidRPr="00EC608C">
        <w:rPr>
          <w:b/>
          <w:i/>
          <w:sz w:val="28"/>
          <w:szCs w:val="28"/>
          <w:u w:val="single"/>
        </w:rPr>
        <w:t xml:space="preserve">Развитие </w:t>
      </w:r>
      <w:r>
        <w:rPr>
          <w:b/>
          <w:i/>
          <w:sz w:val="28"/>
          <w:szCs w:val="28"/>
          <w:u w:val="single"/>
        </w:rPr>
        <w:t>социальной сферы на территории  сельского поселения</w:t>
      </w:r>
      <w:r w:rsidRPr="00EC608C">
        <w:rPr>
          <w:b/>
          <w:i/>
          <w:sz w:val="28"/>
          <w:szCs w:val="28"/>
          <w:u w:val="single"/>
        </w:rPr>
        <w:t xml:space="preserve"> </w:t>
      </w:r>
    </w:p>
    <w:p w:rsidR="00D90223" w:rsidRPr="0046146A" w:rsidRDefault="00D90223" w:rsidP="00D90223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Pr="00EC608C">
        <w:rPr>
          <w:b/>
          <w:i/>
          <w:sz w:val="28"/>
          <w:szCs w:val="28"/>
          <w:u w:val="single"/>
        </w:rPr>
        <w:t>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D90223" w:rsidRPr="0046146A" w:rsidTr="00D90223">
        <w:trPr>
          <w:trHeight w:val="1693"/>
        </w:trPr>
        <w:tc>
          <w:tcPr>
            <w:tcW w:w="2493" w:type="dxa"/>
            <w:tcBorders>
              <w:top w:val="single" w:sz="4" w:space="0" w:color="auto"/>
              <w:bottom w:val="single" w:sz="4" w:space="0" w:color="000000"/>
            </w:tcBorders>
          </w:tcPr>
          <w:p w:rsidR="00D90223" w:rsidRPr="0046146A" w:rsidRDefault="00D90223" w:rsidP="00D90223">
            <w:r w:rsidRPr="0046146A"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000000"/>
            </w:tcBorders>
          </w:tcPr>
          <w:p w:rsidR="00D90223" w:rsidRDefault="00D90223" w:rsidP="00D90223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D90223" w:rsidRPr="0046146A" w:rsidRDefault="00D90223" w:rsidP="00D90223">
            <w:pPr>
              <w:shd w:val="clear" w:color="auto" w:fill="FFFFFF"/>
              <w:jc w:val="both"/>
            </w:pPr>
            <w:r w:rsidRPr="0046146A">
              <w:t>1. Приобщение жителей поселения к регулярным занятиям физической культурой и спортом.</w:t>
            </w:r>
          </w:p>
          <w:p w:rsidR="00D90223" w:rsidRPr="0046146A" w:rsidRDefault="00D90223" w:rsidP="00D90223">
            <w:pPr>
              <w:ind w:firstLine="95"/>
              <w:jc w:val="both"/>
            </w:pPr>
            <w:r w:rsidRPr="0046146A">
              <w:t>2.</w:t>
            </w:r>
            <w:r w:rsidRPr="0046146A">
              <w:rPr>
                <w:b/>
                <w:color w:val="000000"/>
              </w:rPr>
              <w:t xml:space="preserve"> </w:t>
            </w:r>
            <w:r w:rsidRPr="0046146A">
              <w:rPr>
                <w:color w:val="000000"/>
              </w:rPr>
              <w:t xml:space="preserve">Поддержка и развитие творческого потенциала </w:t>
            </w:r>
            <w:r>
              <w:rPr>
                <w:color w:val="000000"/>
              </w:rPr>
              <w:t xml:space="preserve">сельского </w:t>
            </w:r>
            <w:r w:rsidRPr="0046146A">
              <w:rPr>
                <w:color w:val="000000"/>
              </w:rPr>
              <w:t xml:space="preserve"> поселения.</w:t>
            </w:r>
          </w:p>
          <w:p w:rsidR="00D90223" w:rsidRPr="0046146A" w:rsidRDefault="00D90223" w:rsidP="00D90223">
            <w:pPr>
              <w:ind w:firstLine="95"/>
              <w:jc w:val="both"/>
            </w:pPr>
            <w:r w:rsidRPr="0046146A"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D90223" w:rsidRPr="0046146A" w:rsidTr="00D90223">
        <w:trPr>
          <w:trHeight w:val="20"/>
        </w:trPr>
        <w:tc>
          <w:tcPr>
            <w:tcW w:w="2493" w:type="dxa"/>
            <w:tcBorders>
              <w:top w:val="single" w:sz="4" w:space="0" w:color="auto"/>
            </w:tcBorders>
          </w:tcPr>
          <w:p w:rsidR="00D90223" w:rsidRPr="0046146A" w:rsidRDefault="00D90223" w:rsidP="00D90223">
            <w:r w:rsidRPr="0046146A"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</w:tcPr>
          <w:p w:rsidR="00D90223" w:rsidRPr="00B624A0" w:rsidRDefault="00D90223" w:rsidP="00D90223">
            <w:r w:rsidRPr="0046146A">
              <w:t xml:space="preserve">Показатель 1. </w:t>
            </w:r>
            <w:r>
              <w:t xml:space="preserve"> </w:t>
            </w:r>
            <w:r w:rsidRPr="00B624A0">
              <w:t>Количество мероприятий, направленных на физическое развитие, пропаганду здорового образа жизни, ед.</w:t>
            </w:r>
          </w:p>
          <w:p w:rsidR="00D90223" w:rsidRPr="0046146A" w:rsidRDefault="00D90223" w:rsidP="00D90223">
            <w:pPr>
              <w:jc w:val="both"/>
            </w:pPr>
            <w:r w:rsidRPr="0046146A">
              <w:t>Показатель 2.</w:t>
            </w:r>
            <w:r>
              <w:t xml:space="preserve"> </w:t>
            </w:r>
            <w:r w:rsidRPr="0046146A">
              <w:t xml:space="preserve">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учреждениями, ед.</w:t>
            </w:r>
          </w:p>
          <w:p w:rsidR="00D90223" w:rsidRPr="0046146A" w:rsidRDefault="00D90223" w:rsidP="00D90223">
            <w:r w:rsidRPr="0046146A"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D90223" w:rsidRPr="0046146A" w:rsidTr="00D90223">
        <w:trPr>
          <w:trHeight w:val="20"/>
        </w:trPr>
        <w:tc>
          <w:tcPr>
            <w:tcW w:w="249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90223" w:rsidRPr="0046146A" w:rsidRDefault="00D90223" w:rsidP="00D90223">
            <w:r w:rsidRPr="0046146A"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90223" w:rsidRPr="0046146A" w:rsidRDefault="00D90223" w:rsidP="00D90223">
            <w:r w:rsidRPr="0046146A">
              <w:t xml:space="preserve"> 2014 по 2020 годы.</w:t>
            </w:r>
          </w:p>
        </w:tc>
      </w:tr>
      <w:tr w:rsidR="00D90223" w:rsidRPr="0046146A" w:rsidTr="00D90223">
        <w:trPr>
          <w:trHeight w:val="20"/>
        </w:trPr>
        <w:tc>
          <w:tcPr>
            <w:tcW w:w="2493" w:type="dxa"/>
          </w:tcPr>
          <w:p w:rsidR="00D90223" w:rsidRPr="0046146A" w:rsidRDefault="00D90223" w:rsidP="00D90223">
            <w:r w:rsidRPr="0046146A"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</w:tcPr>
          <w:p w:rsidR="00D90223" w:rsidRPr="0046146A" w:rsidRDefault="00D90223" w:rsidP="00D90223">
            <w:r w:rsidRPr="0046146A">
              <w:t>Прогнозируемый объем финансирования из бюджета сельского поселения составит –</w:t>
            </w:r>
            <w:r>
              <w:t xml:space="preserve"> </w:t>
            </w:r>
            <w:r w:rsidR="005A511D">
              <w:rPr>
                <w:szCs w:val="24"/>
              </w:rPr>
              <w:t>7378,7</w:t>
            </w:r>
            <w:r w:rsidRPr="0046146A">
              <w:t>тыс. руб., в том числе по годам реализации: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4 г"/>
              </w:smartTagPr>
              <w:r w:rsidRPr="00AE195C">
                <w:t>2014 г</w:t>
              </w:r>
            </w:smartTag>
            <w:r w:rsidRPr="00AE195C">
              <w:t xml:space="preserve">. – </w:t>
            </w:r>
            <w:r>
              <w:t>1024,0</w:t>
            </w:r>
            <w:r w:rsidRPr="00AE195C">
              <w:t xml:space="preserve"> тыс. руб.,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5 г"/>
              </w:smartTagPr>
              <w:r w:rsidRPr="00AE195C">
                <w:t>2015 г</w:t>
              </w:r>
            </w:smartTag>
            <w:r w:rsidRPr="00AE195C">
              <w:t xml:space="preserve">. – </w:t>
            </w:r>
            <w:r>
              <w:t>964,8</w:t>
            </w:r>
            <w:r w:rsidRPr="00AE195C">
              <w:t xml:space="preserve"> тыс. руб.,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6 г"/>
              </w:smartTagPr>
              <w:r w:rsidRPr="00AE195C">
                <w:t>2016 г</w:t>
              </w:r>
            </w:smartTag>
            <w:r w:rsidRPr="00AE195C">
              <w:t xml:space="preserve">. – </w:t>
            </w:r>
            <w:r>
              <w:t>961,9</w:t>
            </w:r>
            <w:r w:rsidRPr="00AE195C">
              <w:t xml:space="preserve"> тыс. руб.,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7 г"/>
              </w:smartTagPr>
              <w:r w:rsidRPr="00AE195C">
                <w:t>2017 г</w:t>
              </w:r>
            </w:smartTag>
            <w:r w:rsidRPr="00AE195C">
              <w:t xml:space="preserve">. – </w:t>
            </w:r>
            <w:r>
              <w:t>1163,7</w:t>
            </w:r>
            <w:r w:rsidRPr="00AE195C">
              <w:t xml:space="preserve"> тыс. руб.,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8 г"/>
              </w:smartTagPr>
              <w:r w:rsidRPr="00AE195C">
                <w:t>2018 г</w:t>
              </w:r>
            </w:smartTag>
            <w:r w:rsidRPr="00AE195C">
              <w:t xml:space="preserve">. – </w:t>
            </w:r>
            <w:r w:rsidR="005A511D">
              <w:t>1276,0</w:t>
            </w:r>
            <w:r w:rsidRPr="00AE195C">
              <w:t xml:space="preserve"> тыс. руб.,</w:t>
            </w:r>
          </w:p>
          <w:p w:rsidR="00D90223" w:rsidRPr="00AE195C" w:rsidRDefault="00D90223" w:rsidP="00D90223">
            <w:smartTag w:uri="urn:schemas-microsoft-com:office:smarttags" w:element="metricconverter">
              <w:smartTagPr>
                <w:attr w:name="ProductID" w:val="2019 г"/>
              </w:smartTagPr>
              <w:r w:rsidRPr="00AE195C">
                <w:t>2019 г</w:t>
              </w:r>
            </w:smartTag>
            <w:r w:rsidRPr="00AE195C">
              <w:t xml:space="preserve">. – </w:t>
            </w:r>
            <w:r>
              <w:t>1015,8</w:t>
            </w:r>
            <w:r w:rsidRPr="00AE195C">
              <w:t xml:space="preserve"> тыс. руб.,</w:t>
            </w:r>
          </w:p>
          <w:p w:rsidR="00D90223" w:rsidRPr="0046146A" w:rsidRDefault="00D90223" w:rsidP="00D90223">
            <w:smartTag w:uri="urn:schemas-microsoft-com:office:smarttags" w:element="metricconverter">
              <w:smartTagPr>
                <w:attr w:name="ProductID" w:val="2020 г"/>
              </w:smartTagPr>
              <w:r w:rsidRPr="00AE195C">
                <w:t>2020 г</w:t>
              </w:r>
            </w:smartTag>
            <w:r w:rsidRPr="00AE195C">
              <w:t xml:space="preserve">. – </w:t>
            </w:r>
            <w:r>
              <w:t>972,5</w:t>
            </w:r>
            <w:r w:rsidRPr="00AE195C">
              <w:t xml:space="preserve"> тыс. руб</w:t>
            </w:r>
            <w:r w:rsidRPr="0046146A">
              <w:t>.</w:t>
            </w:r>
          </w:p>
          <w:p w:rsidR="00D90223" w:rsidRPr="0046146A" w:rsidRDefault="00D90223" w:rsidP="00D90223">
            <w:r w:rsidRPr="0046146A">
              <w:t xml:space="preserve">Объемы финансирования подпрограммы подлежат ежегодному </w:t>
            </w:r>
            <w:r w:rsidRPr="0046146A">
              <w:lastRenderedPageBreak/>
              <w:t>уточнению при формировании бюджета сельского поселения на очередной финансовый год</w:t>
            </w:r>
          </w:p>
        </w:tc>
      </w:tr>
      <w:tr w:rsidR="00D90223" w:rsidRPr="0046146A" w:rsidTr="00D90223">
        <w:trPr>
          <w:trHeight w:val="20"/>
        </w:trPr>
        <w:tc>
          <w:tcPr>
            <w:tcW w:w="2493" w:type="dxa"/>
          </w:tcPr>
          <w:p w:rsidR="00D90223" w:rsidRPr="0046146A" w:rsidRDefault="00D90223" w:rsidP="00D90223">
            <w:r w:rsidRPr="0046146A"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</w:tcPr>
          <w:p w:rsidR="00D90223" w:rsidRPr="0046146A" w:rsidRDefault="00D90223" w:rsidP="00D90223">
            <w:r w:rsidRPr="0046146A">
              <w:t xml:space="preserve"> Реализация подпрограммы позволит обеспечить к 2020 году:</w:t>
            </w:r>
          </w:p>
          <w:p w:rsidR="00D90223" w:rsidRPr="0046146A" w:rsidRDefault="00D90223" w:rsidP="00D90223">
            <w:pPr>
              <w:jc w:val="both"/>
            </w:pPr>
            <w:r w:rsidRPr="0046146A"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t xml:space="preserve">20 </w:t>
            </w:r>
            <w:r w:rsidRPr="0046146A">
              <w:t>%.</w:t>
            </w:r>
          </w:p>
          <w:p w:rsidR="00D90223" w:rsidRPr="0046146A" w:rsidRDefault="00D90223" w:rsidP="00D90223">
            <w:r w:rsidRPr="0046146A">
              <w:t xml:space="preserve">- увеличение  количество посещений муниципальной библиотеки поселения  до </w:t>
            </w:r>
            <w:r>
              <w:t>5950 посещений</w:t>
            </w:r>
            <w:r w:rsidRPr="0046146A">
              <w:t>.</w:t>
            </w:r>
          </w:p>
          <w:p w:rsidR="00D90223" w:rsidRPr="0046146A" w:rsidRDefault="00D90223" w:rsidP="00D90223">
            <w:pPr>
              <w:jc w:val="both"/>
              <w:rPr>
                <w:color w:val="FF0000"/>
              </w:rPr>
            </w:pPr>
            <w:r w:rsidRPr="0046146A">
              <w:t xml:space="preserve"> -увеличить 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 до </w:t>
            </w:r>
            <w:r>
              <w:t>365 мероприятий</w:t>
            </w:r>
            <w:r w:rsidRPr="0046146A">
              <w:t>.</w:t>
            </w:r>
          </w:p>
        </w:tc>
      </w:tr>
    </w:tbl>
    <w:p w:rsidR="00D90223" w:rsidRDefault="00D90223" w:rsidP="00D90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D90223" w:rsidRDefault="00D90223" w:rsidP="00D90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D90223" w:rsidRDefault="00D90223" w:rsidP="00D90223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Pr="00CE0A2E">
        <w:rPr>
          <w:rFonts w:ascii="Times New Roman" w:hAnsi="Times New Roman"/>
          <w:sz w:val="28"/>
          <w:szCs w:val="24"/>
          <w:lang w:eastAsia="ru-RU"/>
        </w:rPr>
        <w:t xml:space="preserve"> раздел 4 подпрограммы изложить в следующей редакции:</w:t>
      </w:r>
    </w:p>
    <w:p w:rsidR="00D90223" w:rsidRPr="00B73757" w:rsidRDefault="00D90223" w:rsidP="00D90223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 w:rsidRPr="00B73757">
        <w:rPr>
          <w:rFonts w:ascii="Times New Roman" w:hAnsi="Times New Roman"/>
          <w:b/>
          <w:sz w:val="24"/>
          <w:szCs w:val="28"/>
        </w:rPr>
        <w:t>Основным источником финансирования являются средства местного бюджета.</w:t>
      </w:r>
    </w:p>
    <w:p w:rsidR="00D90223" w:rsidRPr="00F601C1" w:rsidRDefault="00D90223" w:rsidP="00D9022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Общий объем бюджетного финансирования  составит </w:t>
      </w:r>
      <w:r w:rsidR="005A511D">
        <w:rPr>
          <w:rFonts w:ascii="Times New Roman" w:hAnsi="Times New Roman" w:cs="Times New Roman"/>
          <w:sz w:val="24"/>
        </w:rPr>
        <w:t>7378,7</w:t>
      </w:r>
      <w:r w:rsidRPr="00F601C1">
        <w:rPr>
          <w:rFonts w:ascii="Times New Roman" w:hAnsi="Times New Roman" w:cs="Times New Roman"/>
          <w:sz w:val="24"/>
        </w:rPr>
        <w:t xml:space="preserve"> тыс. руб., в т</w:t>
      </w:r>
      <w:proofErr w:type="gramStart"/>
      <w:r w:rsidRPr="00F601C1">
        <w:rPr>
          <w:rFonts w:ascii="Times New Roman" w:hAnsi="Times New Roman" w:cs="Times New Roman"/>
          <w:sz w:val="24"/>
        </w:rPr>
        <w:t>.ч</w:t>
      </w:r>
      <w:proofErr w:type="gramEnd"/>
      <w:r w:rsidRPr="00F601C1">
        <w:rPr>
          <w:rFonts w:ascii="Times New Roman" w:hAnsi="Times New Roman" w:cs="Times New Roman"/>
          <w:sz w:val="24"/>
        </w:rPr>
        <w:t xml:space="preserve"> по годам;</w:t>
      </w:r>
    </w:p>
    <w:p w:rsidR="00D90223" w:rsidRPr="00865153" w:rsidRDefault="00D90223" w:rsidP="00D90223">
      <w:r w:rsidRPr="00865153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865153">
          <w:t>2014 г</w:t>
        </w:r>
      </w:smartTag>
      <w:r w:rsidRPr="00865153">
        <w:t xml:space="preserve">. – </w:t>
      </w:r>
      <w:r>
        <w:t>1024,0</w:t>
      </w:r>
      <w:r w:rsidRPr="00865153">
        <w:t xml:space="preserve"> тыс. руб.,</w:t>
      </w:r>
    </w:p>
    <w:p w:rsidR="00D90223" w:rsidRPr="00AE195C" w:rsidRDefault="00D90223" w:rsidP="00D90223">
      <w:smartTag w:uri="urn:schemas-microsoft-com:office:smarttags" w:element="metricconverter">
        <w:smartTagPr>
          <w:attr w:name="ProductID" w:val="-2015 г"/>
        </w:smartTagPr>
        <w:r w:rsidRPr="00865153">
          <w:t>-</w:t>
        </w:r>
        <w:smartTag w:uri="urn:schemas-microsoft-com:office:smarttags" w:element="metricconverter">
          <w:smartTagPr>
            <w:attr w:name="ProductID" w:val="2015 г"/>
          </w:smartTagPr>
          <w:r w:rsidRPr="00865153">
            <w:t>2015 г</w:t>
          </w:r>
        </w:smartTag>
      </w:smartTag>
      <w:r w:rsidRPr="00865153">
        <w:t>.</w:t>
      </w:r>
      <w:r w:rsidRPr="00AE195C">
        <w:t xml:space="preserve"> – </w:t>
      </w:r>
      <w:r>
        <w:t>964,8</w:t>
      </w:r>
      <w:r w:rsidRPr="00AE195C">
        <w:t xml:space="preserve"> тыс. руб.,</w:t>
      </w:r>
    </w:p>
    <w:p w:rsidR="00D90223" w:rsidRPr="00AE195C" w:rsidRDefault="00D90223" w:rsidP="00D90223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 w:rsidRPr="00AE195C">
            <w:t>2016 г</w:t>
          </w:r>
        </w:smartTag>
      </w:smartTag>
      <w:r w:rsidRPr="00AE195C">
        <w:t xml:space="preserve">. – </w:t>
      </w:r>
      <w:r>
        <w:t>961,9</w:t>
      </w:r>
      <w:r w:rsidRPr="00AE195C">
        <w:t xml:space="preserve"> тыс. руб.,</w:t>
      </w:r>
    </w:p>
    <w:p w:rsidR="00D90223" w:rsidRPr="00AE195C" w:rsidRDefault="00D90223" w:rsidP="00D90223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 w:rsidRPr="00AE195C">
            <w:t>2017 г</w:t>
          </w:r>
        </w:smartTag>
      </w:smartTag>
      <w:r w:rsidRPr="00AE195C">
        <w:t xml:space="preserve">. – </w:t>
      </w:r>
      <w:r>
        <w:t>1163,7</w:t>
      </w:r>
      <w:r w:rsidRPr="00AE195C">
        <w:t xml:space="preserve"> тыс. руб.,</w:t>
      </w:r>
    </w:p>
    <w:p w:rsidR="00D90223" w:rsidRPr="00AE195C" w:rsidRDefault="00D90223" w:rsidP="00D90223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 w:rsidRPr="00AE195C">
            <w:t>2018 г</w:t>
          </w:r>
        </w:smartTag>
      </w:smartTag>
      <w:r w:rsidRPr="00AE195C">
        <w:t xml:space="preserve">. – </w:t>
      </w:r>
      <w:r w:rsidR="006A7590">
        <w:t>1276,0</w:t>
      </w:r>
      <w:r w:rsidRPr="00AE195C">
        <w:t xml:space="preserve"> тыс. руб.,</w:t>
      </w:r>
    </w:p>
    <w:p w:rsidR="00D90223" w:rsidRPr="00AE195C" w:rsidRDefault="00D90223" w:rsidP="00D90223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 w:rsidRPr="00AE195C">
            <w:t>2019 г</w:t>
          </w:r>
        </w:smartTag>
      </w:smartTag>
      <w:r w:rsidRPr="00AE195C">
        <w:t xml:space="preserve">. – </w:t>
      </w:r>
      <w:r>
        <w:t>1015,8</w:t>
      </w:r>
      <w:r w:rsidRPr="00AE195C">
        <w:t xml:space="preserve"> тыс. руб.,</w:t>
      </w:r>
    </w:p>
    <w:p w:rsidR="00D90223" w:rsidRPr="00F601C1" w:rsidRDefault="00D90223" w:rsidP="00D90223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 w:rsidRPr="00AE195C">
            <w:t>2020 г</w:t>
          </w:r>
        </w:smartTag>
      </w:smartTag>
      <w:r w:rsidRPr="00AE195C">
        <w:t xml:space="preserve">. – </w:t>
      </w:r>
      <w:r>
        <w:t>972,5</w:t>
      </w:r>
      <w:r w:rsidRPr="00AE195C">
        <w:t xml:space="preserve"> тыс. руб</w:t>
      </w:r>
      <w:proofErr w:type="gramStart"/>
      <w:r w:rsidRPr="0046146A">
        <w:t>.</w:t>
      </w:r>
      <w:r w:rsidRPr="00F601C1">
        <w:rPr>
          <w:szCs w:val="28"/>
        </w:rPr>
        <w:t>.</w:t>
      </w:r>
      <w:proofErr w:type="gramEnd"/>
    </w:p>
    <w:p w:rsidR="00D90223" w:rsidRDefault="00D90223" w:rsidP="00D9022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</w:t>
      </w:r>
      <w:r>
        <w:rPr>
          <w:rFonts w:ascii="Times New Roman" w:hAnsi="Times New Roman" w:cs="Times New Roman"/>
          <w:sz w:val="24"/>
        </w:rPr>
        <w:t xml:space="preserve"> </w:t>
      </w:r>
      <w:r w:rsidRPr="00F601C1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. </w:t>
      </w:r>
    </w:p>
    <w:p w:rsidR="00D90223" w:rsidRDefault="00D90223" w:rsidP="00D90223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D90223" w:rsidRPr="006052E4" w:rsidRDefault="00D90223" w:rsidP="00D90223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</w:t>
      </w:r>
      <w:r w:rsidRPr="005D2701">
        <w:rPr>
          <w:rFonts w:ascii="Times New Roman" w:hAnsi="Times New Roman"/>
          <w:b/>
          <w:szCs w:val="24"/>
        </w:rPr>
        <w:t xml:space="preserve"> мероприятий</w:t>
      </w:r>
      <w:r>
        <w:rPr>
          <w:rFonts w:ascii="Times New Roman" w:hAnsi="Times New Roman"/>
          <w:b/>
          <w:szCs w:val="24"/>
        </w:rPr>
        <w:t xml:space="preserve"> по реализации подпрограммы</w:t>
      </w:r>
    </w:p>
    <w:tbl>
      <w:tblPr>
        <w:tblW w:w="119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1134"/>
        <w:gridCol w:w="1134"/>
        <w:gridCol w:w="993"/>
        <w:gridCol w:w="1134"/>
        <w:gridCol w:w="992"/>
        <w:gridCol w:w="850"/>
        <w:gridCol w:w="2450"/>
      </w:tblGrid>
      <w:tr w:rsidR="00D90223" w:rsidRPr="00DB470C" w:rsidTr="00D90223">
        <w:tc>
          <w:tcPr>
            <w:tcW w:w="425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r w:rsidRPr="00DB470C">
              <w:t xml:space="preserve">№ </w:t>
            </w:r>
            <w:proofErr w:type="spellStart"/>
            <w:proofErr w:type="gramStart"/>
            <w:r w:rsidRPr="00DB470C">
              <w:t>п</w:t>
            </w:r>
            <w:proofErr w:type="spellEnd"/>
            <w:proofErr w:type="gramEnd"/>
            <w:r w:rsidRPr="00DB470C">
              <w:t>/</w:t>
            </w:r>
            <w:proofErr w:type="spellStart"/>
            <w:r w:rsidRPr="00DB470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  <w:p w:rsidR="00D90223" w:rsidRPr="00DB470C" w:rsidRDefault="00D90223" w:rsidP="00D90223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</w:tcPr>
          <w:p w:rsidR="00D90223" w:rsidRDefault="00D90223" w:rsidP="00D90223">
            <w:pPr>
              <w:spacing w:line="360" w:lineRule="auto"/>
              <w:jc w:val="center"/>
            </w:pPr>
            <w:r w:rsidRPr="00DB470C">
              <w:t xml:space="preserve">Финансирование по годам </w:t>
            </w:r>
          </w:p>
          <w:p w:rsidR="00D90223" w:rsidRPr="00DB470C" w:rsidRDefault="00D90223" w:rsidP="00D90223">
            <w:pPr>
              <w:spacing w:line="360" w:lineRule="auto"/>
              <w:jc w:val="center"/>
            </w:pPr>
            <w:r w:rsidRPr="00DB470C">
              <w:t>(тыс. руб.)</w:t>
            </w:r>
          </w:p>
        </w:tc>
      </w:tr>
      <w:tr w:rsidR="00D90223" w:rsidRPr="00DB470C" w:rsidTr="00D90223">
        <w:trPr>
          <w:trHeight w:val="603"/>
        </w:trPr>
        <w:tc>
          <w:tcPr>
            <w:tcW w:w="425" w:type="dxa"/>
            <w:vMerge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</w:tcPr>
          <w:p w:rsidR="00D90223" w:rsidRPr="00DB470C" w:rsidRDefault="00D90223" w:rsidP="00D9022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</w:tcPr>
          <w:p w:rsidR="00D90223" w:rsidRDefault="00D90223" w:rsidP="00D90223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D90223" w:rsidRPr="00DB470C" w:rsidRDefault="00D90223" w:rsidP="00D90223">
            <w:pPr>
              <w:spacing w:line="360" w:lineRule="auto"/>
              <w:jc w:val="center"/>
            </w:pPr>
          </w:p>
        </w:tc>
      </w:tr>
      <w:tr w:rsidR="00D90223" w:rsidRPr="00DB470C" w:rsidTr="00D90223">
        <w:trPr>
          <w:trHeight w:val="486"/>
        </w:trPr>
        <w:tc>
          <w:tcPr>
            <w:tcW w:w="425" w:type="dxa"/>
            <w:vMerge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6052E4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2450" w:type="dxa"/>
            <w:vMerge/>
          </w:tcPr>
          <w:p w:rsidR="00D90223" w:rsidRDefault="00D90223" w:rsidP="00D90223">
            <w:pPr>
              <w:spacing w:line="360" w:lineRule="auto"/>
              <w:jc w:val="center"/>
            </w:pP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90223" w:rsidRPr="00B63B0F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63B0F">
              <w:rPr>
                <w:b/>
                <w:color w:val="000000"/>
                <w:szCs w:val="28"/>
              </w:rPr>
              <w:t xml:space="preserve">Развитие </w:t>
            </w:r>
            <w:proofErr w:type="spellStart"/>
            <w:proofErr w:type="gramStart"/>
            <w:r w:rsidRPr="00B63B0F">
              <w:rPr>
                <w:b/>
                <w:color w:val="000000"/>
                <w:szCs w:val="28"/>
              </w:rPr>
              <w:t>со</w:t>
            </w:r>
            <w:r>
              <w:rPr>
                <w:b/>
                <w:color w:val="000000"/>
                <w:szCs w:val="28"/>
              </w:rPr>
              <w:t>-</w:t>
            </w:r>
            <w:r w:rsidRPr="00B63B0F">
              <w:rPr>
                <w:b/>
                <w:color w:val="000000"/>
                <w:szCs w:val="28"/>
              </w:rPr>
              <w:t>циальной</w:t>
            </w:r>
            <w:proofErr w:type="spellEnd"/>
            <w:proofErr w:type="gramEnd"/>
            <w:r w:rsidRPr="00B63B0F">
              <w:rPr>
                <w:b/>
                <w:color w:val="000000"/>
                <w:szCs w:val="28"/>
              </w:rPr>
              <w:t xml:space="preserve"> сферы на территории сельского поселения </w:t>
            </w:r>
            <w:proofErr w:type="spellStart"/>
            <w:r w:rsidRPr="00B63B0F">
              <w:rPr>
                <w:b/>
                <w:color w:val="000000"/>
                <w:szCs w:val="28"/>
              </w:rPr>
              <w:t>Сред-нематренский</w:t>
            </w:r>
            <w:proofErr w:type="spellEnd"/>
            <w:r w:rsidRPr="00B63B0F">
              <w:rPr>
                <w:b/>
                <w:color w:val="000000"/>
                <w:szCs w:val="28"/>
              </w:rPr>
              <w:t xml:space="preserve"> сельсовет</w:t>
            </w:r>
            <w:r w:rsidRPr="00B63B0F">
              <w:rPr>
                <w:b/>
                <w:szCs w:val="24"/>
              </w:rPr>
              <w:t xml:space="preserve"> </w:t>
            </w:r>
          </w:p>
          <w:p w:rsidR="00D90223" w:rsidRPr="00B63B0F" w:rsidRDefault="00D90223" w:rsidP="00D90223">
            <w:pPr>
              <w:rPr>
                <w:b/>
              </w:rPr>
            </w:pP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1024,0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</w:tcPr>
          <w:p w:rsidR="00D90223" w:rsidRDefault="005A511D" w:rsidP="00D90223">
            <w:pPr>
              <w:spacing w:line="360" w:lineRule="auto"/>
              <w:jc w:val="center"/>
            </w:pPr>
            <w:r>
              <w:t>1276,0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972,5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</w:t>
            </w:r>
            <w:r>
              <w:rPr>
                <w:b/>
                <w:szCs w:val="24"/>
              </w:rPr>
              <w:t>-</w:t>
            </w:r>
            <w:r w:rsidRPr="004D035A">
              <w:rPr>
                <w:b/>
                <w:szCs w:val="24"/>
              </w:rPr>
              <w:t>приятие</w:t>
            </w:r>
            <w:r>
              <w:rPr>
                <w:b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Cs w:val="24"/>
              </w:rPr>
              <w:t>подпро-граммы</w:t>
            </w:r>
            <w:proofErr w:type="spellEnd"/>
            <w:proofErr w:type="gramEnd"/>
            <w:r>
              <w:rPr>
                <w:b/>
                <w:szCs w:val="24"/>
              </w:rPr>
              <w:t xml:space="preserve"> 2.</w:t>
            </w:r>
          </w:p>
          <w:p w:rsidR="00D90223" w:rsidRDefault="00D90223" w:rsidP="00D90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 xml:space="preserve">«Создание </w:t>
            </w:r>
            <w:proofErr w:type="spellStart"/>
            <w:r w:rsidRPr="00487663">
              <w:rPr>
                <w:b/>
                <w:szCs w:val="24"/>
              </w:rPr>
              <w:t>усло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вий</w:t>
            </w:r>
            <w:proofErr w:type="spellEnd"/>
            <w:r w:rsidRPr="00487663">
              <w:rPr>
                <w:b/>
                <w:szCs w:val="24"/>
              </w:rPr>
              <w:t xml:space="preserve">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proofErr w:type="spellStart"/>
            <w:r w:rsidRPr="00487663">
              <w:rPr>
                <w:b/>
                <w:szCs w:val="24"/>
              </w:rPr>
              <w:t>на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правленных</w:t>
            </w:r>
            <w:proofErr w:type="spellEnd"/>
            <w:r w:rsidRPr="00487663">
              <w:rPr>
                <w:b/>
                <w:szCs w:val="24"/>
              </w:rPr>
              <w:t xml:space="preserve"> на развитие </w:t>
            </w:r>
            <w:proofErr w:type="spellStart"/>
            <w:r w:rsidRPr="00487663">
              <w:rPr>
                <w:b/>
                <w:szCs w:val="24"/>
              </w:rPr>
              <w:t>культу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ры</w:t>
            </w:r>
            <w:proofErr w:type="spellEnd"/>
            <w:r w:rsidRPr="00487663">
              <w:rPr>
                <w:b/>
                <w:szCs w:val="24"/>
              </w:rPr>
              <w:t xml:space="preserve"> сельского </w:t>
            </w:r>
            <w:proofErr w:type="spellStart"/>
            <w:r w:rsidRPr="00487663">
              <w:rPr>
                <w:b/>
                <w:szCs w:val="24"/>
              </w:rPr>
              <w:t>по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селения</w:t>
            </w:r>
            <w:proofErr w:type="spellEnd"/>
            <w:r w:rsidRPr="00487663">
              <w:rPr>
                <w:b/>
                <w:szCs w:val="24"/>
              </w:rPr>
              <w:t>»</w:t>
            </w:r>
          </w:p>
          <w:p w:rsidR="00D90223" w:rsidRDefault="00D90223" w:rsidP="00D90223"/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1163,7</w:t>
            </w:r>
          </w:p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D90223" w:rsidRDefault="005A511D" w:rsidP="00D90223">
            <w:pPr>
              <w:spacing w:line="360" w:lineRule="auto"/>
              <w:jc w:val="center"/>
            </w:pPr>
            <w:r>
              <w:t>1276,0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972,5</w:t>
            </w:r>
          </w:p>
        </w:tc>
      </w:tr>
      <w:tr w:rsidR="00D90223" w:rsidRPr="00DB470C" w:rsidTr="00D90223">
        <w:trPr>
          <w:trHeight w:val="1612"/>
        </w:trPr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90223" w:rsidRDefault="00D90223" w:rsidP="00D90223">
            <w:r>
              <w:t xml:space="preserve">Расходы на оплату труда  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17543"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</w:tcPr>
          <w:p w:rsidR="00D90223" w:rsidRDefault="005A511D" w:rsidP="00D90223">
            <w:pPr>
              <w:spacing w:line="360" w:lineRule="auto"/>
              <w:jc w:val="center"/>
            </w:pPr>
            <w:r>
              <w:t>614,3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560,6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r>
              <w:t>Начисления на оплату труда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</w:tcPr>
          <w:p w:rsidR="00D90223" w:rsidRDefault="005A511D" w:rsidP="00D90223">
            <w:pPr>
              <w:spacing w:line="360" w:lineRule="auto"/>
              <w:jc w:val="center"/>
            </w:pPr>
            <w:r>
              <w:t>185,5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169,3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r>
              <w:t>Услуги связи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r>
              <w:t>Коммунальные услуги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161,2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5E7072" w:rsidRDefault="00D90223" w:rsidP="00D90223">
            <w:r w:rsidRPr="005E7072">
              <w:rPr>
                <w:color w:val="000000"/>
              </w:rPr>
              <w:t xml:space="preserve">Расходы на </w:t>
            </w:r>
            <w:proofErr w:type="spellStart"/>
            <w:proofErr w:type="gramStart"/>
            <w:r w:rsidRPr="005E7072">
              <w:rPr>
                <w:color w:val="000000"/>
              </w:rPr>
              <w:t>содер</w:t>
            </w:r>
            <w:r>
              <w:rPr>
                <w:color w:val="000000"/>
              </w:rPr>
              <w:t>-</w:t>
            </w:r>
            <w:r w:rsidRPr="005E7072">
              <w:rPr>
                <w:color w:val="000000"/>
              </w:rPr>
              <w:t>жание</w:t>
            </w:r>
            <w:proofErr w:type="spellEnd"/>
            <w:proofErr w:type="gramEnd"/>
            <w:r w:rsidRPr="005E7072">
              <w:rPr>
                <w:color w:val="000000"/>
              </w:rPr>
              <w:t xml:space="preserve"> имущества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242,0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81,4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5E7072" w:rsidRDefault="00D90223" w:rsidP="00D90223">
            <w:r w:rsidRPr="005E7072"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5E7072" w:rsidRDefault="00D90223" w:rsidP="00D90223">
            <w:r w:rsidRPr="005E7072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5E7072" w:rsidRDefault="00D90223" w:rsidP="00D90223">
            <w:r w:rsidRPr="005E70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D90223" w:rsidRPr="0031754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Default="00D90223" w:rsidP="00D90223">
            <w:pPr>
              <w:spacing w:line="360" w:lineRule="auto"/>
            </w:pPr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6052E4" w:rsidRDefault="00D90223" w:rsidP="00D90223">
            <w:pPr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Библиотек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850" w:type="dxa"/>
          </w:tcPr>
          <w:p w:rsidR="00D90223" w:rsidRPr="00DB470C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</w:p>
        </w:tc>
        <w:tc>
          <w:tcPr>
            <w:tcW w:w="1134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</w:tcPr>
          <w:p w:rsidR="00D90223" w:rsidRDefault="00D90223" w:rsidP="00D90223">
            <w:pPr>
              <w:jc w:val="center"/>
              <w:rPr>
                <w:b/>
                <w:i/>
              </w:rPr>
            </w:pPr>
          </w:p>
        </w:tc>
      </w:tr>
      <w:tr w:rsidR="00D90223" w:rsidRPr="00DB470C" w:rsidTr="00D90223">
        <w:tc>
          <w:tcPr>
            <w:tcW w:w="425" w:type="dxa"/>
          </w:tcPr>
          <w:p w:rsidR="00D90223" w:rsidRPr="00DB470C" w:rsidRDefault="00D90223" w:rsidP="00D902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90223" w:rsidRPr="009A2B90" w:rsidRDefault="00D90223" w:rsidP="00D90223">
            <w:pPr>
              <w:rPr>
                <w:rFonts w:cs="Arial"/>
              </w:rPr>
            </w:pPr>
            <w:r w:rsidRPr="009A2B90">
              <w:rPr>
                <w:rFonts w:cs="Arial"/>
              </w:rPr>
              <w:t>Осуществление подписки на периодические издания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Pr="00897FFA" w:rsidRDefault="00D90223" w:rsidP="00D90223"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Pr="00DB470C" w:rsidRDefault="00D90223" w:rsidP="00D9022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90223" w:rsidRPr="00DB470C" w:rsidRDefault="00D90223" w:rsidP="00D90223">
            <w:pPr>
              <w:rPr>
                <w:b/>
                <w:i/>
              </w:rPr>
            </w:pPr>
            <w:r>
              <w:rPr>
                <w:rFonts w:cs="Arial"/>
              </w:rPr>
              <w:t xml:space="preserve">Расходы на оплату труда персоналу и начисления на </w:t>
            </w:r>
            <w:r>
              <w:rPr>
                <w:rFonts w:cs="Arial"/>
              </w:rPr>
              <w:lastRenderedPageBreak/>
              <w:t>оплату труда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lastRenderedPageBreak/>
              <w:t>181,2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90223" w:rsidRPr="00897FFA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Pr="00897FFA" w:rsidRDefault="00D90223" w:rsidP="00D90223"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 w:rsidRPr="00994842">
              <w:rPr>
                <w:b/>
              </w:rPr>
              <w:t>189,2</w:t>
            </w: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</w:tcPr>
          <w:p w:rsidR="00D90223" w:rsidRPr="00994842" w:rsidRDefault="00D90223" w:rsidP="00D9022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994842" w:rsidRDefault="00D90223" w:rsidP="00D90223">
            <w:pPr>
              <w:rPr>
                <w:b/>
                <w:i/>
                <w:sz w:val="28"/>
                <w:szCs w:val="28"/>
              </w:rPr>
            </w:pPr>
            <w:r w:rsidRPr="00994842"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D90223" w:rsidRPr="00994842" w:rsidRDefault="00D90223" w:rsidP="00D90223">
            <w:pPr>
              <w:jc w:val="center"/>
              <w:rPr>
                <w:b/>
              </w:rPr>
            </w:pP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D9022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D9022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</w:t>
            </w:r>
            <w:proofErr w:type="spellStart"/>
            <w:r w:rsidRPr="00D6550B">
              <w:rPr>
                <w:b/>
                <w:sz w:val="20"/>
                <w:szCs w:val="24"/>
              </w:rPr>
              <w:t>ме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роприятий</w:t>
            </w:r>
            <w:proofErr w:type="spellEnd"/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D6550B">
              <w:rPr>
                <w:b/>
                <w:sz w:val="20"/>
                <w:szCs w:val="24"/>
              </w:rPr>
              <w:t>напра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вленных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на </w:t>
            </w:r>
            <w:proofErr w:type="spellStart"/>
            <w:r w:rsidRPr="00D6550B">
              <w:rPr>
                <w:b/>
                <w:sz w:val="20"/>
                <w:szCs w:val="24"/>
              </w:rPr>
              <w:t>разви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тие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физической культуры и </w:t>
            </w:r>
            <w:proofErr w:type="spellStart"/>
            <w:r w:rsidRPr="00D6550B">
              <w:rPr>
                <w:b/>
                <w:sz w:val="20"/>
                <w:szCs w:val="24"/>
              </w:rPr>
              <w:t>массо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вого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спорта в </w:t>
            </w:r>
            <w:proofErr w:type="spellStart"/>
            <w:r w:rsidRPr="00D6550B">
              <w:rPr>
                <w:b/>
                <w:sz w:val="20"/>
                <w:szCs w:val="24"/>
              </w:rPr>
              <w:t>сель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ском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поселении» </w:t>
            </w:r>
          </w:p>
          <w:p w:rsidR="00D90223" w:rsidRDefault="00D90223" w:rsidP="00D9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D90223" w:rsidRDefault="00D90223" w:rsidP="00D90223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 xml:space="preserve">1.1. Расходы на </w:t>
            </w:r>
            <w:proofErr w:type="spellStart"/>
            <w:proofErr w:type="gramStart"/>
            <w:r>
              <w:rPr>
                <w:sz w:val="20"/>
                <w:szCs w:val="24"/>
              </w:rPr>
              <w:t>при-обретение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спорти-вного</w:t>
            </w:r>
            <w:proofErr w:type="spellEnd"/>
            <w:r>
              <w:rPr>
                <w:sz w:val="20"/>
                <w:szCs w:val="24"/>
              </w:rPr>
              <w:t xml:space="preserve"> инвентаря и проведения </w:t>
            </w:r>
            <w:proofErr w:type="spellStart"/>
            <w:r>
              <w:rPr>
                <w:sz w:val="20"/>
                <w:szCs w:val="24"/>
              </w:rPr>
              <w:t>спор-тивных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D90223" w:rsidRDefault="00D90223" w:rsidP="00D90223">
            <w:pPr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D90223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90223" w:rsidRDefault="00D90223" w:rsidP="00D90223">
            <w:pPr>
              <w:jc w:val="center"/>
            </w:pPr>
            <w:r>
              <w:t>12,7</w:t>
            </w:r>
          </w:p>
        </w:tc>
        <w:tc>
          <w:tcPr>
            <w:tcW w:w="1134" w:type="dxa"/>
          </w:tcPr>
          <w:p w:rsidR="00D90223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90223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90223" w:rsidRDefault="00D90223" w:rsidP="00D90223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D90223" w:rsidRDefault="00D90223" w:rsidP="00D90223">
            <w: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Default="00D90223" w:rsidP="00D90223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D90223" w:rsidRDefault="00D90223" w:rsidP="00D902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850" w:type="dxa"/>
          </w:tcPr>
          <w:p w:rsidR="00D90223" w:rsidRPr="00FD7903" w:rsidRDefault="00D90223" w:rsidP="00D90223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2450" w:type="dxa"/>
          </w:tcPr>
          <w:p w:rsidR="00D90223" w:rsidRPr="00FD7903" w:rsidRDefault="00D90223" w:rsidP="00D90223">
            <w:pPr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</w:tr>
      <w:tr w:rsidR="00D90223" w:rsidRPr="00DB470C" w:rsidTr="00D90223">
        <w:tc>
          <w:tcPr>
            <w:tcW w:w="425" w:type="dxa"/>
          </w:tcPr>
          <w:p w:rsidR="00D90223" w:rsidRPr="00DB470C" w:rsidRDefault="00D90223" w:rsidP="00D9022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D90223" w:rsidRPr="006052E4" w:rsidRDefault="00D90223" w:rsidP="00D90223">
            <w:pPr>
              <w:rPr>
                <w:rFonts w:cs="Arial"/>
                <w:b/>
                <w:i/>
              </w:rPr>
            </w:pPr>
            <w:r w:rsidRPr="006052E4">
              <w:rPr>
                <w:rFonts w:cs="Arial"/>
                <w:b/>
                <w:i/>
              </w:rPr>
              <w:t>ИТОГО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850" w:type="dxa"/>
          </w:tcPr>
          <w:p w:rsidR="00D90223" w:rsidRPr="00DB470C" w:rsidRDefault="00D90223" w:rsidP="00D9022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90223" w:rsidRPr="00346BDD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1024,0</w:t>
            </w:r>
          </w:p>
        </w:tc>
        <w:tc>
          <w:tcPr>
            <w:tcW w:w="1134" w:type="dxa"/>
          </w:tcPr>
          <w:p w:rsidR="00D90223" w:rsidRPr="00346BDD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964,8</w:t>
            </w:r>
          </w:p>
        </w:tc>
        <w:tc>
          <w:tcPr>
            <w:tcW w:w="993" w:type="dxa"/>
          </w:tcPr>
          <w:p w:rsidR="00D90223" w:rsidRPr="00346BDD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961,9</w:t>
            </w:r>
          </w:p>
        </w:tc>
        <w:tc>
          <w:tcPr>
            <w:tcW w:w="1134" w:type="dxa"/>
          </w:tcPr>
          <w:p w:rsidR="00D90223" w:rsidRPr="00346BDD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1163,7</w:t>
            </w:r>
          </w:p>
        </w:tc>
        <w:tc>
          <w:tcPr>
            <w:tcW w:w="992" w:type="dxa"/>
          </w:tcPr>
          <w:p w:rsidR="00D90223" w:rsidRPr="00346BDD" w:rsidRDefault="005A511D" w:rsidP="00D902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1276,0</w:t>
            </w:r>
          </w:p>
        </w:tc>
        <w:tc>
          <w:tcPr>
            <w:tcW w:w="850" w:type="dxa"/>
          </w:tcPr>
          <w:p w:rsidR="00D90223" w:rsidRPr="00346BDD" w:rsidRDefault="00D90223" w:rsidP="00D90223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1015,8</w:t>
            </w:r>
          </w:p>
        </w:tc>
        <w:tc>
          <w:tcPr>
            <w:tcW w:w="2450" w:type="dxa"/>
          </w:tcPr>
          <w:p w:rsidR="00D90223" w:rsidRPr="00346BDD" w:rsidRDefault="00D90223" w:rsidP="00D90223">
            <w:pPr>
              <w:spacing w:line="360" w:lineRule="auto"/>
              <w:rPr>
                <w:b/>
              </w:rPr>
            </w:pPr>
            <w:r w:rsidRPr="00346BDD">
              <w:rPr>
                <w:b/>
              </w:rPr>
              <w:t>972,5</w:t>
            </w:r>
          </w:p>
        </w:tc>
      </w:tr>
    </w:tbl>
    <w:p w:rsidR="00D90223" w:rsidRDefault="00D90223" w:rsidP="00D9022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90223" w:rsidRDefault="00D90223" w:rsidP="00D9022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90223" w:rsidRDefault="00D90223" w:rsidP="00D9022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90223" w:rsidRDefault="00D90223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511D" w:rsidRDefault="005A511D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13334" w:rsidRDefault="005A511D" w:rsidP="00313334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313334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313334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313334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313334" w:rsidRDefault="00313334" w:rsidP="0031333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313334" w:rsidRPr="009D2B7E" w:rsidRDefault="00313334" w:rsidP="00313334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313334" w:rsidRDefault="00313334" w:rsidP="00313334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313334" w:rsidRPr="00000571" w:rsidRDefault="00313334" w:rsidP="007D4A32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313334" w:rsidRPr="00000571" w:rsidRDefault="00313334" w:rsidP="007D4A32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313334" w:rsidRDefault="00313334" w:rsidP="007D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313334" w:rsidRPr="00000571" w:rsidRDefault="00313334" w:rsidP="007D4A32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EC718C" w:rsidRDefault="00313334" w:rsidP="007D4A32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313334" w:rsidRPr="00202B4C" w:rsidRDefault="00313334" w:rsidP="007D4A32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.г.- </w:t>
            </w:r>
            <w:r w:rsidR="006A7590">
              <w:rPr>
                <w:sz w:val="28"/>
                <w:szCs w:val="28"/>
              </w:rPr>
              <w:t>574,8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– 129,3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183,8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95,8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6A7590">
              <w:rPr>
                <w:sz w:val="28"/>
                <w:szCs w:val="28"/>
              </w:rPr>
              <w:t>125,3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10,3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7,3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313334" w:rsidRDefault="00313334" w:rsidP="007D4A32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313334" w:rsidRPr="00EC718C" w:rsidRDefault="00313334" w:rsidP="007D4A32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313334" w:rsidRPr="00202B4C" w:rsidTr="007D4A32">
        <w:tc>
          <w:tcPr>
            <w:tcW w:w="2611" w:type="dxa"/>
          </w:tcPr>
          <w:p w:rsidR="00313334" w:rsidRPr="00202B4C" w:rsidRDefault="00313334" w:rsidP="007D4A32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313334" w:rsidRPr="00022DE8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313334" w:rsidRPr="00022DE8" w:rsidRDefault="00313334" w:rsidP="00313334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313334" w:rsidRDefault="00313334" w:rsidP="007D4A32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313334" w:rsidRPr="00270F93" w:rsidRDefault="00313334" w:rsidP="007D4A3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313334" w:rsidRDefault="00313334" w:rsidP="0031333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3334" w:rsidRDefault="00313334" w:rsidP="0031333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13334" w:rsidRPr="00A34CE9" w:rsidRDefault="00313334" w:rsidP="00313334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313334" w:rsidRPr="00A34CE9" w:rsidRDefault="00313334" w:rsidP="00313334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313334" w:rsidRDefault="00313334" w:rsidP="00313334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313334" w:rsidRPr="00A34CE9" w:rsidRDefault="00313334" w:rsidP="00313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313334" w:rsidRPr="00993F0F" w:rsidRDefault="00313334" w:rsidP="00313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590">
        <w:rPr>
          <w:rFonts w:ascii="Times New Roman" w:hAnsi="Times New Roman"/>
          <w:color w:val="FF0000"/>
          <w:sz w:val="28"/>
          <w:szCs w:val="28"/>
          <w:lang w:eastAsia="ru-RU"/>
        </w:rPr>
        <w:t>574,8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183,8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A7590">
        <w:rPr>
          <w:rFonts w:ascii="Times New Roman" w:hAnsi="Times New Roman"/>
          <w:sz w:val="28"/>
          <w:szCs w:val="28"/>
          <w:lang w:eastAsia="ru-RU"/>
        </w:rPr>
        <w:t>125,3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313334" w:rsidRPr="00993F0F" w:rsidRDefault="00313334" w:rsidP="003133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2559A" w:rsidRDefault="00313334" w:rsidP="00D37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D4355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6D4697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BC0234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6D4697" w:rsidP="002345B6">
            <w:pPr>
              <w:rPr>
                <w:szCs w:val="24"/>
              </w:rPr>
            </w:pPr>
            <w:r>
              <w:rPr>
                <w:szCs w:val="24"/>
              </w:rPr>
              <w:t>1276,0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BC0234" w:rsidRPr="002114C9" w:rsidRDefault="00E10940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BC0234" w:rsidRPr="0092515D" w:rsidRDefault="00BC0234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4B3E25" w:rsidRPr="0092515D" w:rsidRDefault="004B3E2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 w:rsidRPr="0092515D">
              <w:rPr>
                <w:sz w:val="20"/>
                <w:szCs w:val="20"/>
              </w:rPr>
              <w:t>н</w:t>
            </w:r>
            <w:r w:rsidRPr="0092515D">
              <w:rPr>
                <w:sz w:val="20"/>
                <w:szCs w:val="20"/>
              </w:rPr>
              <w:t xml:space="preserve">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138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E763B2" w:rsidRPr="0092515D" w:rsidRDefault="00E763B2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F62F3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6A75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Выполнение работ по подготовке сведений об </w:t>
            </w:r>
            <w:proofErr w:type="spellStart"/>
            <w:proofErr w:type="gramStart"/>
            <w:r w:rsidRPr="0092515D">
              <w:rPr>
                <w:sz w:val="20"/>
                <w:szCs w:val="20"/>
              </w:rPr>
              <w:t>инвентариза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ционной</w:t>
            </w:r>
            <w:proofErr w:type="spellEnd"/>
            <w:proofErr w:type="gramEnd"/>
            <w:r w:rsidRPr="0092515D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92515D">
              <w:rPr>
                <w:sz w:val="20"/>
                <w:szCs w:val="20"/>
              </w:rPr>
              <w:t>поме-щений</w:t>
            </w:r>
            <w:proofErr w:type="spellEnd"/>
            <w:r w:rsidRPr="0092515D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92515D">
              <w:rPr>
                <w:sz w:val="20"/>
                <w:szCs w:val="20"/>
              </w:rPr>
              <w:t>када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стровой</w:t>
            </w:r>
            <w:proofErr w:type="spellEnd"/>
            <w:r w:rsidRPr="0092515D">
              <w:rPr>
                <w:sz w:val="20"/>
                <w:szCs w:val="20"/>
              </w:rPr>
              <w:t xml:space="preserve"> стоимости земельных участков, принадлежащих гражданам на праве собственности, находящихся на </w:t>
            </w:r>
            <w:proofErr w:type="spellStart"/>
            <w:r w:rsidRPr="0092515D">
              <w:rPr>
                <w:sz w:val="20"/>
                <w:szCs w:val="20"/>
              </w:rPr>
              <w:t>террито-рии</w:t>
            </w:r>
            <w:proofErr w:type="spellEnd"/>
            <w:r w:rsidRPr="009251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7D4A32" w:rsidRPr="004B029C" w:rsidRDefault="007D4A3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4A32" w:rsidRPr="007D4A32" w:rsidRDefault="007D4A32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Внесение изменений в правила землепользования и застройки 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7D4A32" w:rsidRDefault="007D4A3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</w:t>
            </w:r>
            <w:r w:rsidR="00E04486">
              <w:rPr>
                <w:sz w:val="24"/>
                <w:szCs w:val="24"/>
              </w:rPr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D4A32" w:rsidRDefault="00E04486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D4A32" w:rsidRDefault="007D4A3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4B029C" w:rsidRPr="0092515D" w:rsidRDefault="004B029C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</w:t>
            </w:r>
            <w:proofErr w:type="spellStart"/>
            <w:proofErr w:type="gramStart"/>
            <w:r w:rsidRPr="002114C9">
              <w:rPr>
                <w:sz w:val="20"/>
                <w:szCs w:val="20"/>
              </w:rPr>
              <w:t>терри</w:t>
            </w:r>
            <w:r w:rsidR="002114C9">
              <w:rPr>
                <w:sz w:val="20"/>
                <w:szCs w:val="20"/>
              </w:rPr>
              <w:t>-</w:t>
            </w:r>
            <w:r w:rsidRPr="002114C9">
              <w:rPr>
                <w:sz w:val="20"/>
                <w:szCs w:val="20"/>
              </w:rPr>
              <w:t>тории</w:t>
            </w:r>
            <w:proofErr w:type="spellEnd"/>
            <w:proofErr w:type="gramEnd"/>
            <w:r w:rsidRPr="002114C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A759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11575,7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1590,1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7369FF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</w:t>
            </w:r>
            <w:proofErr w:type="spellStart"/>
            <w:proofErr w:type="gramStart"/>
            <w:r w:rsidRPr="002114C9">
              <w:rPr>
                <w:color w:val="000000"/>
                <w:sz w:val="20"/>
                <w:szCs w:val="20"/>
              </w:rPr>
              <w:t>раз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витой</w:t>
            </w:r>
            <w:proofErr w:type="spellEnd"/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инфраструктурой и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повы</w:t>
            </w:r>
            <w:r w:rsidR="00A51424" w:rsidRP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шение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уровня благоустройства территории сельского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6D469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3621,2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6D469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328.0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24.8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6D469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6D469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</w:t>
            </w:r>
            <w:proofErr w:type="spellStart"/>
            <w:r w:rsidR="00D95513">
              <w:rPr>
                <w:sz w:val="20"/>
                <w:szCs w:val="20"/>
              </w:rPr>
              <w:t>отдыха</w:t>
            </w:r>
            <w:r w:rsidR="006507FF">
              <w:rPr>
                <w:sz w:val="20"/>
                <w:szCs w:val="20"/>
              </w:rPr>
              <w:t>,приобретение</w:t>
            </w:r>
            <w:proofErr w:type="spellEnd"/>
            <w:r w:rsidR="006507FF">
              <w:rPr>
                <w:sz w:val="20"/>
                <w:szCs w:val="20"/>
              </w:rPr>
              <w:t xml:space="preserve"> бытовки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6D4697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D469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</w:t>
            </w:r>
            <w:proofErr w:type="gramStart"/>
            <w:r w:rsidRPr="002114C9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5A511D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7378,7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A511D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lastRenderedPageBreak/>
              <w:t>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F62F3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7330,5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F62F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1244,4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5377,2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2686,2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че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ловека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и природной среды на территории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сельсо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без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опасности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в сельском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88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spellStart"/>
            <w:proofErr w:type="gramStart"/>
            <w:r w:rsidRPr="00687896">
              <w:rPr>
                <w:color w:val="000000"/>
                <w:sz w:val="20"/>
                <w:szCs w:val="20"/>
              </w:rPr>
              <w:t>му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ниципальной</w:t>
            </w:r>
            <w:proofErr w:type="spellEnd"/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политики на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тер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ритории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B911E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B911E0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</w:t>
            </w:r>
            <w:proofErr w:type="spellStart"/>
            <w:r w:rsidRPr="00687896">
              <w:rPr>
                <w:b/>
                <w:sz w:val="20"/>
                <w:szCs w:val="20"/>
              </w:rPr>
              <w:t>сопро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вождению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сетевого </w:t>
            </w:r>
            <w:proofErr w:type="spellStart"/>
            <w:r w:rsidR="00687896">
              <w:rPr>
                <w:b/>
                <w:sz w:val="20"/>
                <w:szCs w:val="20"/>
              </w:rPr>
              <w:t>программ-</w:t>
            </w:r>
            <w:r w:rsidRPr="00687896">
              <w:rPr>
                <w:b/>
                <w:sz w:val="20"/>
                <w:szCs w:val="20"/>
              </w:rPr>
              <w:t>много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обеспечения  по </w:t>
            </w:r>
            <w:proofErr w:type="spellStart"/>
            <w:r w:rsidRPr="00687896">
              <w:rPr>
                <w:b/>
                <w:sz w:val="20"/>
                <w:szCs w:val="20"/>
              </w:rPr>
              <w:t>элект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роному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</w:t>
            </w:r>
            <w:proofErr w:type="gramStart"/>
            <w:r w:rsidRPr="00687896">
              <w:rPr>
                <w:b/>
                <w:sz w:val="20"/>
                <w:szCs w:val="20"/>
              </w:rPr>
              <w:t>сельском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b/>
                <w:sz w:val="20"/>
                <w:szCs w:val="20"/>
              </w:rPr>
              <w:t>посе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лении</w:t>
            </w:r>
            <w:proofErr w:type="spellEnd"/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3 подпрограммы 4.«Ежегодные членские взносы в </w:t>
            </w:r>
            <w:proofErr w:type="spellStart"/>
            <w:proofErr w:type="gramStart"/>
            <w:r w:rsidRPr="00687896">
              <w:rPr>
                <w:b/>
                <w:sz w:val="20"/>
                <w:szCs w:val="20"/>
              </w:rPr>
              <w:t>Ассоциа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цию</w:t>
            </w:r>
            <w:proofErr w:type="spellEnd"/>
            <w:proofErr w:type="gramEnd"/>
            <w:r w:rsidRPr="00687896">
              <w:rPr>
                <w:b/>
                <w:sz w:val="20"/>
                <w:szCs w:val="20"/>
              </w:rPr>
              <w:t xml:space="preserve">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</w:t>
            </w:r>
            <w:proofErr w:type="spellStart"/>
            <w:r>
              <w:rPr>
                <w:sz w:val="20"/>
                <w:szCs w:val="24"/>
              </w:rPr>
              <w:t>материаль</w:t>
            </w:r>
            <w:r w:rsidR="0064059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ному</w:t>
            </w:r>
            <w:proofErr w:type="spellEnd"/>
            <w:r>
              <w:rPr>
                <w:sz w:val="20"/>
                <w:szCs w:val="24"/>
              </w:rPr>
              <w:t xml:space="preserve">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 xml:space="preserve">а </w:t>
            </w:r>
            <w:proofErr w:type="spellStart"/>
            <w:r w:rsidR="001E2C60">
              <w:rPr>
                <w:sz w:val="20"/>
                <w:szCs w:val="24"/>
              </w:rPr>
              <w:t>проведе-</w:t>
            </w:r>
            <w:r w:rsidR="001E2C60">
              <w:rPr>
                <w:sz w:val="20"/>
                <w:szCs w:val="24"/>
              </w:rPr>
              <w:lastRenderedPageBreak/>
              <w:t>ние</w:t>
            </w:r>
            <w:proofErr w:type="spellEnd"/>
            <w:r w:rsidR="001E2C60">
              <w:rPr>
                <w:sz w:val="20"/>
                <w:szCs w:val="24"/>
              </w:rPr>
              <w:t xml:space="preserve">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  <w:p w:rsidR="005C6E5F" w:rsidRPr="00FC77E2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297,6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земель-ных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участков, выполнение кадастровых работ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про-ведение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стои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мости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 xml:space="preserve">дастровой стоимости земельных участков, принадлежащих гражданам на праве собственности, </w:t>
            </w:r>
            <w:proofErr w:type="spellStart"/>
            <w:r w:rsidRPr="00687896">
              <w:rPr>
                <w:sz w:val="20"/>
                <w:szCs w:val="20"/>
              </w:rPr>
              <w:t>находя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щихся</w:t>
            </w:r>
            <w:proofErr w:type="spellEnd"/>
            <w:r w:rsidRPr="00687896">
              <w:rPr>
                <w:sz w:val="20"/>
                <w:szCs w:val="20"/>
              </w:rPr>
              <w:t xml:space="preserve"> на территории сельского поселения</w:t>
            </w:r>
          </w:p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6.1 Расходы на  подготовку сведений об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687896">
              <w:rPr>
                <w:sz w:val="20"/>
                <w:szCs w:val="20"/>
              </w:rPr>
              <w:t>поме-щений</w:t>
            </w:r>
            <w:proofErr w:type="spellEnd"/>
            <w:r w:rsidRPr="00687896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687896">
              <w:rPr>
                <w:sz w:val="20"/>
                <w:szCs w:val="20"/>
              </w:rPr>
              <w:t>кадаст-ровой</w:t>
            </w:r>
            <w:proofErr w:type="spellEnd"/>
            <w:r w:rsidRPr="00687896"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Pr="00F82171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</w:t>
            </w:r>
            <w:proofErr w:type="spellStart"/>
            <w:proofErr w:type="gramStart"/>
            <w:r w:rsidRPr="00F82171">
              <w:rPr>
                <w:sz w:val="20"/>
                <w:szCs w:val="24"/>
              </w:rPr>
              <w:t>зем</w:t>
            </w:r>
            <w:r w:rsidR="00687896" w:rsidRPr="00F82171">
              <w:rPr>
                <w:sz w:val="20"/>
                <w:szCs w:val="24"/>
              </w:rPr>
              <w:t>-</w:t>
            </w:r>
            <w:r w:rsidRPr="00F82171">
              <w:rPr>
                <w:sz w:val="20"/>
                <w:szCs w:val="24"/>
              </w:rPr>
              <w:lastRenderedPageBreak/>
              <w:t>лепользования</w:t>
            </w:r>
            <w:proofErr w:type="spellEnd"/>
            <w:proofErr w:type="gramEnd"/>
            <w:r w:rsidRPr="00F82171">
              <w:rPr>
                <w:sz w:val="20"/>
                <w:szCs w:val="24"/>
              </w:rPr>
              <w:t xml:space="preserve">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</w:t>
            </w:r>
            <w:proofErr w:type="spellStart"/>
            <w:proofErr w:type="gramStart"/>
            <w:r>
              <w:rPr>
                <w:sz w:val="20"/>
                <w:szCs w:val="24"/>
              </w:rPr>
              <w:t>подготов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ке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генеральных планов, правил землепользования и застройки территории сельского </w:t>
            </w:r>
            <w:proofErr w:type="spellStart"/>
            <w:r>
              <w:rPr>
                <w:sz w:val="20"/>
                <w:szCs w:val="24"/>
              </w:rPr>
              <w:t>поселе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ния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171" w:rsidRPr="00ED4D3F" w:rsidTr="00BC0234">
        <w:trPr>
          <w:trHeight w:val="705"/>
        </w:trPr>
        <w:tc>
          <w:tcPr>
            <w:tcW w:w="534" w:type="dxa"/>
          </w:tcPr>
          <w:p w:rsidR="00F82171" w:rsidRDefault="00F82171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82171" w:rsidRPr="00F82171" w:rsidRDefault="00F82171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F82171" w:rsidRP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2171" w:rsidRDefault="00F82171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16824,7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2219,1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258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2627,2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11575,7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1590,1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D4697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7559,6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6D469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817,8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D469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3621,2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D469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E5096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7462,9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E50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8E50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7378,7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8E5096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1276,0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2C60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E2C6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1E2C6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E2C6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82" w:rsidRDefault="001A0182" w:rsidP="009744EF">
      <w:pPr>
        <w:spacing w:after="0" w:line="240" w:lineRule="auto"/>
      </w:pPr>
      <w:r>
        <w:separator/>
      </w:r>
    </w:p>
  </w:endnote>
  <w:endnote w:type="continuationSeparator" w:id="1">
    <w:p w:rsidR="001A0182" w:rsidRDefault="001A0182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82" w:rsidRDefault="001A0182" w:rsidP="009744EF">
      <w:pPr>
        <w:spacing w:after="0" w:line="240" w:lineRule="auto"/>
      </w:pPr>
      <w:r>
        <w:separator/>
      </w:r>
    </w:p>
  </w:footnote>
  <w:footnote w:type="continuationSeparator" w:id="1">
    <w:p w:rsidR="001A0182" w:rsidRDefault="001A0182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1E58"/>
    <w:rsid w:val="000950CC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032E4"/>
    <w:rsid w:val="00111C65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3DB6"/>
    <w:rsid w:val="00194606"/>
    <w:rsid w:val="001A0182"/>
    <w:rsid w:val="001A0EB2"/>
    <w:rsid w:val="001A18C9"/>
    <w:rsid w:val="001A70C1"/>
    <w:rsid w:val="001B1944"/>
    <w:rsid w:val="001C339A"/>
    <w:rsid w:val="001C3EB5"/>
    <w:rsid w:val="001D0F61"/>
    <w:rsid w:val="001D4922"/>
    <w:rsid w:val="001D7715"/>
    <w:rsid w:val="001D775C"/>
    <w:rsid w:val="001E0FDB"/>
    <w:rsid w:val="001E2C60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2E1E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D2E4A"/>
    <w:rsid w:val="003D570F"/>
    <w:rsid w:val="003D5E07"/>
    <w:rsid w:val="003D723C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072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72D6"/>
    <w:rsid w:val="005A07F1"/>
    <w:rsid w:val="005A2EB4"/>
    <w:rsid w:val="005A3D4A"/>
    <w:rsid w:val="005A511D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AFA"/>
    <w:rsid w:val="006B7329"/>
    <w:rsid w:val="006C0456"/>
    <w:rsid w:val="006C0569"/>
    <w:rsid w:val="006C0989"/>
    <w:rsid w:val="006C5900"/>
    <w:rsid w:val="006C7066"/>
    <w:rsid w:val="006C78E8"/>
    <w:rsid w:val="006D0C26"/>
    <w:rsid w:val="006D4697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60D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A0D00"/>
    <w:rsid w:val="00AA380F"/>
    <w:rsid w:val="00AB093C"/>
    <w:rsid w:val="00AB5CB5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463A"/>
    <w:rsid w:val="00BB4DB1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D55A8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8B7"/>
    <w:rsid w:val="00F50297"/>
    <w:rsid w:val="00F52DC4"/>
    <w:rsid w:val="00F53746"/>
    <w:rsid w:val="00F53984"/>
    <w:rsid w:val="00F57CE6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D5DFB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88BC-5FC5-4483-BC94-426E7AF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30</Pages>
  <Words>5439</Words>
  <Characters>36248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204</cp:revision>
  <cp:lastPrinted>2018-04-03T11:23:00Z</cp:lastPrinted>
  <dcterms:created xsi:type="dcterms:W3CDTF">2015-09-17T07:53:00Z</dcterms:created>
  <dcterms:modified xsi:type="dcterms:W3CDTF">2018-04-24T13:25:00Z</dcterms:modified>
</cp:coreProperties>
</file>