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3607"/>
        <w:gridCol w:w="3139"/>
        <w:gridCol w:w="3121"/>
      </w:tblGrid>
      <w:tr w:rsidR="0070442D" w:rsidRPr="0070442D" w14:paraId="76E82018" w14:textId="77777777" w:rsidTr="00C208FB">
        <w:trPr>
          <w:cantSplit/>
          <w:trHeight w:val="1058"/>
        </w:trPr>
        <w:tc>
          <w:tcPr>
            <w:tcW w:w="9867" w:type="dxa"/>
            <w:gridSpan w:val="3"/>
          </w:tcPr>
          <w:p w14:paraId="0F419956" w14:textId="7453F417" w:rsidR="0070442D" w:rsidRPr="0070442D" w:rsidRDefault="0070442D" w:rsidP="0070442D">
            <w:pPr>
              <w:jc w:val="center"/>
              <w:rPr>
                <w:b/>
                <w:sz w:val="40"/>
                <w:szCs w:val="40"/>
              </w:rPr>
            </w:pPr>
            <w:r w:rsidRPr="00EA2BA2">
              <w:rPr>
                <w:noProof/>
                <w:sz w:val="32"/>
                <w:szCs w:val="32"/>
              </w:rPr>
              <w:drawing>
                <wp:anchor distT="36830" distB="36830" distL="6400800" distR="6400800" simplePos="0" relativeHeight="251659264" behindDoc="1" locked="0" layoutInCell="1" allowOverlap="1" wp14:anchorId="53C81B5A" wp14:editId="69370F00">
                  <wp:simplePos x="0" y="0"/>
                  <wp:positionH relativeFrom="page">
                    <wp:posOffset>2792730</wp:posOffset>
                  </wp:positionH>
                  <wp:positionV relativeFrom="paragraph">
                    <wp:posOffset>343047</wp:posOffset>
                  </wp:positionV>
                  <wp:extent cx="421217" cy="485422"/>
                  <wp:effectExtent l="19050" t="0" r="0" b="0"/>
                  <wp:wrapTight wrapText="bothSides">
                    <wp:wrapPolygon edited="0">
                      <wp:start x="-964" y="0"/>
                      <wp:lineTo x="-964" y="20356"/>
                      <wp:lineTo x="21214" y="20356"/>
                      <wp:lineTo x="21214" y="0"/>
                      <wp:lineTo x="-96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7" cy="48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A427E5" w14:textId="77777777" w:rsidR="0070442D" w:rsidRPr="0070442D" w:rsidRDefault="0070442D" w:rsidP="0070442D">
            <w:pPr>
              <w:jc w:val="center"/>
              <w:rPr>
                <w:b/>
                <w:sz w:val="40"/>
                <w:szCs w:val="40"/>
              </w:rPr>
            </w:pPr>
          </w:p>
          <w:p w14:paraId="4E9B6A1C" w14:textId="77777777" w:rsidR="0070442D" w:rsidRPr="0070442D" w:rsidRDefault="0070442D" w:rsidP="0070442D">
            <w:pPr>
              <w:jc w:val="center"/>
              <w:rPr>
                <w:b/>
                <w:sz w:val="32"/>
                <w:szCs w:val="32"/>
              </w:rPr>
            </w:pPr>
            <w:r w:rsidRPr="0070442D">
              <w:rPr>
                <w:b/>
                <w:sz w:val="32"/>
                <w:szCs w:val="32"/>
              </w:rPr>
              <w:t>ПОСТАНОВЛЕНИЕ</w:t>
            </w:r>
          </w:p>
          <w:p w14:paraId="3B429FEB" w14:textId="77777777" w:rsidR="0070442D" w:rsidRPr="0070442D" w:rsidRDefault="0070442D" w:rsidP="0070442D">
            <w:pPr>
              <w:jc w:val="center"/>
              <w:rPr>
                <w:b/>
              </w:rPr>
            </w:pPr>
            <w:r w:rsidRPr="0070442D">
              <w:rPr>
                <w:b/>
              </w:rPr>
              <w:t>АДМИНИСТРАЦИИ СЕЛЬСКОГО ПОСЕЛЕНИЯ СРЕДНЕМАТРЕНСКИЙ СЕЛЬСОВЕТ ДОБРИНСКОГО МУНИЦИПАЛЬНОГО РАЙОНА</w:t>
            </w:r>
          </w:p>
          <w:p w14:paraId="05FDDBDB" w14:textId="77777777" w:rsidR="0070442D" w:rsidRPr="0070442D" w:rsidRDefault="0070442D" w:rsidP="0070442D">
            <w:pPr>
              <w:jc w:val="center"/>
              <w:rPr>
                <w:b/>
                <w:sz w:val="28"/>
              </w:rPr>
            </w:pPr>
            <w:r w:rsidRPr="0070442D">
              <w:rPr>
                <w:b/>
              </w:rPr>
              <w:t>Липецкой области</w:t>
            </w:r>
          </w:p>
        </w:tc>
      </w:tr>
      <w:tr w:rsidR="0070442D" w:rsidRPr="0070442D" w14:paraId="0AEA255A" w14:textId="77777777" w:rsidTr="00C208FB">
        <w:trPr>
          <w:trHeight w:val="377"/>
        </w:trPr>
        <w:tc>
          <w:tcPr>
            <w:tcW w:w="3607" w:type="dxa"/>
          </w:tcPr>
          <w:p w14:paraId="42243A1F" w14:textId="77777777" w:rsidR="0070442D" w:rsidRPr="0070442D" w:rsidRDefault="0070442D" w:rsidP="0070442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</w:rPr>
            </w:pPr>
            <w:r w:rsidRPr="0070442D">
              <w:rPr>
                <w:spacing w:val="-10"/>
                <w:sz w:val="28"/>
              </w:rPr>
              <w:t>25.09.2023</w:t>
            </w:r>
          </w:p>
        </w:tc>
        <w:tc>
          <w:tcPr>
            <w:tcW w:w="3139" w:type="dxa"/>
          </w:tcPr>
          <w:p w14:paraId="02D6856A" w14:textId="77777777" w:rsidR="0070442D" w:rsidRPr="0070442D" w:rsidRDefault="0070442D" w:rsidP="0070442D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6"/>
                <w:szCs w:val="26"/>
              </w:rPr>
            </w:pPr>
            <w:r w:rsidRPr="0070442D">
              <w:rPr>
                <w:b/>
                <w:sz w:val="26"/>
                <w:szCs w:val="26"/>
              </w:rPr>
              <w:t xml:space="preserve">с. Средняя </w:t>
            </w:r>
            <w:proofErr w:type="spellStart"/>
            <w:r w:rsidRPr="0070442D">
              <w:rPr>
                <w:b/>
                <w:sz w:val="26"/>
                <w:szCs w:val="26"/>
              </w:rPr>
              <w:t>Матренка</w:t>
            </w:r>
            <w:proofErr w:type="spellEnd"/>
          </w:p>
        </w:tc>
        <w:tc>
          <w:tcPr>
            <w:tcW w:w="3121" w:type="dxa"/>
          </w:tcPr>
          <w:p w14:paraId="7AC8F84A" w14:textId="77777777" w:rsidR="0070442D" w:rsidRPr="0070442D" w:rsidRDefault="0070442D" w:rsidP="0070442D">
            <w:pPr>
              <w:spacing w:before="120" w:line="240" w:lineRule="atLeast"/>
              <w:ind w:right="57" w:firstLine="21"/>
              <w:jc w:val="center"/>
              <w:rPr>
                <w:sz w:val="28"/>
              </w:rPr>
            </w:pPr>
            <w:r w:rsidRPr="0070442D">
              <w:rPr>
                <w:sz w:val="28"/>
              </w:rPr>
              <w:t>№ 65</w:t>
            </w:r>
          </w:p>
        </w:tc>
      </w:tr>
    </w:tbl>
    <w:p w14:paraId="3191AEA1" w14:textId="77777777" w:rsidR="0070442D" w:rsidRPr="000E7163" w:rsidRDefault="0070442D" w:rsidP="0070442D">
      <w:pPr>
        <w:jc w:val="center"/>
        <w:rPr>
          <w:sz w:val="26"/>
          <w:szCs w:val="26"/>
        </w:rPr>
      </w:pPr>
    </w:p>
    <w:p w14:paraId="3CE51966" w14:textId="77777777" w:rsidR="0070442D" w:rsidRPr="00E71671" w:rsidRDefault="0070442D" w:rsidP="0070442D">
      <w:pPr>
        <w:rPr>
          <w:sz w:val="28"/>
          <w:szCs w:val="28"/>
        </w:rPr>
      </w:pPr>
    </w:p>
    <w:p w14:paraId="3CF6F049" w14:textId="77777777" w:rsidR="0070442D" w:rsidRPr="00E71671" w:rsidRDefault="0070442D" w:rsidP="0070442D">
      <w:pPr>
        <w:ind w:firstLine="720"/>
        <w:jc w:val="both"/>
        <w:rPr>
          <w:sz w:val="28"/>
          <w:szCs w:val="28"/>
        </w:rPr>
      </w:pPr>
    </w:p>
    <w:p w14:paraId="4DFB74D4" w14:textId="77777777" w:rsidR="0070442D" w:rsidRDefault="0070442D" w:rsidP="0070442D">
      <w:pPr>
        <w:rPr>
          <w:b/>
          <w:bCs/>
          <w:sz w:val="28"/>
          <w:szCs w:val="28"/>
        </w:rPr>
      </w:pPr>
      <w:r w:rsidRPr="0070442D">
        <w:rPr>
          <w:b/>
          <w:bCs/>
          <w:sz w:val="28"/>
          <w:szCs w:val="28"/>
        </w:rPr>
        <w:t>О прекращении права оперативного</w:t>
      </w:r>
    </w:p>
    <w:p w14:paraId="686CEF31" w14:textId="43D142C6" w:rsidR="0070442D" w:rsidRPr="0070442D" w:rsidRDefault="0070442D" w:rsidP="0070442D">
      <w:pPr>
        <w:rPr>
          <w:b/>
          <w:bCs/>
          <w:sz w:val="28"/>
          <w:szCs w:val="28"/>
        </w:rPr>
      </w:pPr>
      <w:r w:rsidRPr="0070442D">
        <w:rPr>
          <w:b/>
          <w:bCs/>
          <w:sz w:val="28"/>
          <w:szCs w:val="28"/>
        </w:rPr>
        <w:t xml:space="preserve"> управления муниципальным</w:t>
      </w:r>
    </w:p>
    <w:p w14:paraId="3621205D" w14:textId="77777777" w:rsidR="0070442D" w:rsidRPr="0070442D" w:rsidRDefault="0070442D" w:rsidP="0070442D">
      <w:pPr>
        <w:rPr>
          <w:b/>
          <w:bCs/>
          <w:sz w:val="28"/>
          <w:szCs w:val="28"/>
        </w:rPr>
      </w:pPr>
      <w:r w:rsidRPr="0070442D">
        <w:rPr>
          <w:b/>
          <w:bCs/>
          <w:sz w:val="28"/>
          <w:szCs w:val="28"/>
        </w:rPr>
        <w:t xml:space="preserve"> недвижимым имуществом</w:t>
      </w:r>
    </w:p>
    <w:p w14:paraId="2FE36967" w14:textId="77777777" w:rsidR="0070442D" w:rsidRPr="00471A38" w:rsidRDefault="0070442D" w:rsidP="0070442D">
      <w:pPr>
        <w:jc w:val="both"/>
        <w:rPr>
          <w:sz w:val="28"/>
          <w:szCs w:val="28"/>
        </w:rPr>
      </w:pPr>
    </w:p>
    <w:p w14:paraId="424F512F" w14:textId="6D8ED5E0" w:rsidR="0070442D" w:rsidRDefault="0070442D" w:rsidP="0070442D">
      <w:pPr>
        <w:jc w:val="both"/>
        <w:rPr>
          <w:sz w:val="28"/>
          <w:szCs w:val="28"/>
        </w:rPr>
      </w:pPr>
      <w:r w:rsidRPr="00E71671">
        <w:rPr>
          <w:sz w:val="28"/>
          <w:szCs w:val="28"/>
        </w:rPr>
        <w:tab/>
      </w:r>
      <w:r w:rsidRPr="00A73724">
        <w:rPr>
          <w:sz w:val="28"/>
          <w:szCs w:val="28"/>
        </w:rPr>
        <w:t xml:space="preserve">Руководствуясь   статьями  296, 299 Гражданского  кодекса  Российской Федерации,   </w:t>
      </w:r>
      <w:r>
        <w:rPr>
          <w:sz w:val="28"/>
          <w:szCs w:val="28"/>
        </w:rPr>
        <w:t xml:space="preserve">    </w:t>
      </w:r>
      <w:r w:rsidRPr="008A6399">
        <w:rPr>
          <w:sz w:val="28"/>
          <w:szCs w:val="28"/>
        </w:rPr>
        <w:t>Положением «</w:t>
      </w:r>
      <w:r w:rsidRPr="00891C5E">
        <w:rPr>
          <w:kern w:val="28"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891C5E">
        <w:rPr>
          <w:kern w:val="28"/>
          <w:sz w:val="28"/>
          <w:szCs w:val="28"/>
        </w:rPr>
        <w:t>Среднематренский</w:t>
      </w:r>
      <w:proofErr w:type="spellEnd"/>
      <w:r w:rsidRPr="00891C5E">
        <w:rPr>
          <w:kern w:val="28"/>
          <w:sz w:val="28"/>
          <w:szCs w:val="28"/>
        </w:rPr>
        <w:t xml:space="preserve"> сельсовет Добринского  муниципального района Липецкой области</w:t>
      </w:r>
      <w:r w:rsidRPr="008A6399">
        <w:rPr>
          <w:sz w:val="28"/>
          <w:szCs w:val="28"/>
        </w:rPr>
        <w:t xml:space="preserve">», утвержденным решением Совета депутатов от </w:t>
      </w:r>
      <w:r>
        <w:rPr>
          <w:sz w:val="28"/>
          <w:szCs w:val="28"/>
        </w:rPr>
        <w:t>21.06.2023</w:t>
      </w:r>
      <w:r w:rsidRPr="008A6399">
        <w:rPr>
          <w:sz w:val="28"/>
          <w:szCs w:val="28"/>
        </w:rPr>
        <w:t>г. №</w:t>
      </w:r>
      <w:r>
        <w:rPr>
          <w:sz w:val="28"/>
          <w:szCs w:val="28"/>
        </w:rPr>
        <w:t>132</w:t>
      </w:r>
      <w:r w:rsidRPr="008A6399">
        <w:rPr>
          <w:sz w:val="28"/>
          <w:szCs w:val="28"/>
        </w:rPr>
        <w:t>-рс,</w:t>
      </w:r>
      <w:r w:rsidRPr="00BB2967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BB2967">
        <w:rPr>
          <w:sz w:val="28"/>
          <w:szCs w:val="28"/>
        </w:rPr>
        <w:t xml:space="preserve">Добринского муниципального района, </w:t>
      </w:r>
      <w:r>
        <w:rPr>
          <w:sz w:val="28"/>
          <w:szCs w:val="28"/>
        </w:rPr>
        <w:t>в</w:t>
      </w:r>
      <w:r w:rsidRPr="008F451D">
        <w:rPr>
          <w:sz w:val="28"/>
          <w:szCs w:val="28"/>
        </w:rPr>
        <w:t xml:space="preserve"> связи с ликвидацией </w:t>
      </w:r>
      <w:r>
        <w:rPr>
          <w:sz w:val="28"/>
          <w:szCs w:val="28"/>
        </w:rPr>
        <w:t>муниципального автономного учреждения культуры «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поселенческий центр культуры», </w:t>
      </w:r>
      <w:r w:rsidRPr="00BB296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Добринского муниципального </w:t>
      </w:r>
      <w:r w:rsidRPr="00BB2967">
        <w:rPr>
          <w:sz w:val="28"/>
          <w:szCs w:val="28"/>
        </w:rPr>
        <w:t>района</w:t>
      </w:r>
      <w:r w:rsidRPr="00A73724">
        <w:rPr>
          <w:sz w:val="28"/>
          <w:szCs w:val="28"/>
        </w:rPr>
        <w:t xml:space="preserve"> </w:t>
      </w:r>
    </w:p>
    <w:p w14:paraId="43651E47" w14:textId="77777777" w:rsidR="0070442D" w:rsidRPr="00A73724" w:rsidRDefault="0070442D" w:rsidP="0070442D">
      <w:pPr>
        <w:jc w:val="both"/>
        <w:rPr>
          <w:sz w:val="28"/>
          <w:szCs w:val="28"/>
        </w:rPr>
      </w:pPr>
    </w:p>
    <w:p w14:paraId="77EA5DD3" w14:textId="77777777" w:rsidR="0070442D" w:rsidRDefault="0070442D" w:rsidP="0070442D">
      <w:pPr>
        <w:rPr>
          <w:b/>
          <w:bCs/>
          <w:sz w:val="28"/>
          <w:szCs w:val="28"/>
        </w:rPr>
      </w:pPr>
      <w:r w:rsidRPr="0070442D">
        <w:rPr>
          <w:b/>
          <w:bCs/>
          <w:sz w:val="28"/>
          <w:szCs w:val="28"/>
        </w:rPr>
        <w:t>ПОСТАНОВЛЯЕТ:</w:t>
      </w:r>
    </w:p>
    <w:p w14:paraId="62C32FA7" w14:textId="77777777" w:rsidR="0070442D" w:rsidRPr="0070442D" w:rsidRDefault="0070442D" w:rsidP="0070442D">
      <w:pPr>
        <w:rPr>
          <w:b/>
          <w:bCs/>
          <w:sz w:val="28"/>
          <w:szCs w:val="28"/>
        </w:rPr>
      </w:pPr>
    </w:p>
    <w:p w14:paraId="751E5B1D" w14:textId="62C10C22" w:rsidR="0070442D" w:rsidRDefault="009C79B6" w:rsidP="0070442D">
      <w:pPr>
        <w:jc w:val="both"/>
        <w:rPr>
          <w:sz w:val="28"/>
        </w:rPr>
      </w:pPr>
      <w:r w:rsidRPr="001E04B9">
        <w:rPr>
          <w:noProof/>
        </w:rPr>
        <w:drawing>
          <wp:anchor distT="0" distB="0" distL="114300" distR="114300" simplePos="0" relativeHeight="251661312" behindDoc="1" locked="0" layoutInCell="1" allowOverlap="1" wp14:anchorId="6CFD4E40" wp14:editId="4A0F2BC1">
            <wp:simplePos x="0" y="0"/>
            <wp:positionH relativeFrom="margin">
              <wp:posOffset>1019175</wp:posOffset>
            </wp:positionH>
            <wp:positionV relativeFrom="paragraph">
              <wp:posOffset>464820</wp:posOffset>
            </wp:positionV>
            <wp:extent cx="4733925" cy="2790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42D" w:rsidRPr="00A73724">
        <w:rPr>
          <w:sz w:val="28"/>
          <w:szCs w:val="28"/>
        </w:rPr>
        <w:t>1</w:t>
      </w:r>
      <w:r w:rsidR="0070442D">
        <w:rPr>
          <w:sz w:val="28"/>
        </w:rPr>
        <w:t>.Прекратить право оперативного управления муниципальным недвижимым имуществом, переданного МАУК «</w:t>
      </w:r>
      <w:proofErr w:type="spellStart"/>
      <w:r w:rsidR="0070442D">
        <w:rPr>
          <w:sz w:val="28"/>
          <w:szCs w:val="28"/>
        </w:rPr>
        <w:t>Среднематренский</w:t>
      </w:r>
      <w:proofErr w:type="spellEnd"/>
      <w:r w:rsidR="0070442D">
        <w:rPr>
          <w:sz w:val="28"/>
          <w:szCs w:val="28"/>
        </w:rPr>
        <w:t xml:space="preserve"> поселенческий центр культуры</w:t>
      </w:r>
      <w:r w:rsidR="0070442D">
        <w:rPr>
          <w:sz w:val="28"/>
        </w:rPr>
        <w:t>» (приложение)</w:t>
      </w:r>
    </w:p>
    <w:p w14:paraId="289A644B" w14:textId="446EF201" w:rsidR="0070442D" w:rsidRPr="00A73724" w:rsidRDefault="0070442D" w:rsidP="0070442D">
      <w:pPr>
        <w:jc w:val="both"/>
        <w:rPr>
          <w:sz w:val="28"/>
          <w:szCs w:val="28"/>
        </w:rPr>
      </w:pPr>
      <w:r w:rsidRPr="00A73724">
        <w:rPr>
          <w:sz w:val="28"/>
          <w:szCs w:val="28"/>
        </w:rPr>
        <w:t xml:space="preserve">2. </w:t>
      </w:r>
      <w:proofErr w:type="gramStart"/>
      <w:r w:rsidRPr="00A73724">
        <w:rPr>
          <w:sz w:val="28"/>
          <w:szCs w:val="28"/>
        </w:rPr>
        <w:t>Контроль  за</w:t>
      </w:r>
      <w:proofErr w:type="gramEnd"/>
      <w:r w:rsidRPr="00A73724">
        <w:rPr>
          <w:sz w:val="28"/>
          <w:szCs w:val="28"/>
        </w:rPr>
        <w:t xml:space="preserve">  исполнени</w:t>
      </w:r>
      <w:r>
        <w:rPr>
          <w:sz w:val="28"/>
          <w:szCs w:val="28"/>
        </w:rPr>
        <w:t xml:space="preserve">ем данного постановления  оставляю за собой.  </w:t>
      </w:r>
    </w:p>
    <w:p w14:paraId="4606555B" w14:textId="2599EE97" w:rsidR="0070442D" w:rsidRPr="00A73724" w:rsidRDefault="0070442D" w:rsidP="0070442D">
      <w:pPr>
        <w:pStyle w:val="21"/>
        <w:rPr>
          <w:szCs w:val="28"/>
        </w:rPr>
      </w:pPr>
    </w:p>
    <w:p w14:paraId="7C05622A" w14:textId="77777777" w:rsidR="0070442D" w:rsidRPr="00A73724" w:rsidRDefault="0070442D" w:rsidP="0070442D">
      <w:pPr>
        <w:pStyle w:val="21"/>
        <w:rPr>
          <w:szCs w:val="28"/>
        </w:rPr>
      </w:pPr>
    </w:p>
    <w:p w14:paraId="4378CB7B" w14:textId="174F92D7" w:rsidR="0070442D" w:rsidRPr="00D80048" w:rsidRDefault="0070442D" w:rsidP="0070442D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>Глава администрации сельского</w:t>
      </w:r>
    </w:p>
    <w:p w14:paraId="0C22FF82" w14:textId="77777777" w:rsidR="0070442D" w:rsidRPr="00D80048" w:rsidRDefault="0070442D" w:rsidP="0070442D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 xml:space="preserve">поселения </w:t>
      </w:r>
      <w:proofErr w:type="spellStart"/>
      <w:r w:rsidRPr="00D80048">
        <w:rPr>
          <w:sz w:val="28"/>
          <w:szCs w:val="28"/>
        </w:rPr>
        <w:t>Среднематренский</w:t>
      </w:r>
      <w:proofErr w:type="spellEnd"/>
      <w:r w:rsidRPr="00D80048">
        <w:rPr>
          <w:sz w:val="28"/>
          <w:szCs w:val="28"/>
        </w:rPr>
        <w:t xml:space="preserve"> сельсовет</w:t>
      </w:r>
    </w:p>
    <w:p w14:paraId="35B0DF31" w14:textId="77777777" w:rsidR="0070442D" w:rsidRPr="00BB2967" w:rsidRDefault="0070442D" w:rsidP="0070442D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 xml:space="preserve">Добринского муниципального района                      </w:t>
      </w:r>
      <w:r>
        <w:rPr>
          <w:sz w:val="28"/>
          <w:szCs w:val="28"/>
        </w:rPr>
        <w:t xml:space="preserve">             </w:t>
      </w:r>
      <w:r w:rsidRPr="00D80048">
        <w:rPr>
          <w:sz w:val="28"/>
          <w:szCs w:val="28"/>
        </w:rPr>
        <w:t xml:space="preserve"> </w:t>
      </w:r>
      <w:proofErr w:type="spellStart"/>
      <w:r w:rsidRPr="00D80048">
        <w:rPr>
          <w:sz w:val="28"/>
          <w:szCs w:val="28"/>
        </w:rPr>
        <w:t>Н.А.Гущина</w:t>
      </w:r>
      <w:proofErr w:type="spellEnd"/>
      <w:r w:rsidRPr="00D80048">
        <w:rPr>
          <w:sz w:val="28"/>
          <w:szCs w:val="28"/>
        </w:rPr>
        <w:t xml:space="preserve">                                       </w:t>
      </w:r>
    </w:p>
    <w:p w14:paraId="5D6F20C8" w14:textId="77777777" w:rsidR="0070442D" w:rsidRPr="00BB2967" w:rsidRDefault="0070442D" w:rsidP="0070442D">
      <w:pPr>
        <w:ind w:left="300"/>
        <w:jc w:val="both"/>
        <w:rPr>
          <w:sz w:val="28"/>
          <w:szCs w:val="28"/>
        </w:rPr>
      </w:pPr>
    </w:p>
    <w:p w14:paraId="0B498B86" w14:textId="77777777" w:rsidR="0070442D" w:rsidRDefault="0070442D" w:rsidP="0070442D">
      <w:pPr>
        <w:ind w:left="300"/>
        <w:jc w:val="both"/>
        <w:rPr>
          <w:sz w:val="28"/>
          <w:szCs w:val="28"/>
        </w:rPr>
      </w:pPr>
    </w:p>
    <w:p w14:paraId="3156BF44" w14:textId="77777777" w:rsidR="0070442D" w:rsidRPr="00E71671" w:rsidRDefault="0070442D" w:rsidP="0070442D">
      <w:pPr>
        <w:jc w:val="both"/>
        <w:rPr>
          <w:sz w:val="28"/>
          <w:szCs w:val="28"/>
        </w:rPr>
      </w:pPr>
    </w:p>
    <w:p w14:paraId="67F46AB1" w14:textId="77777777" w:rsidR="0070442D" w:rsidRPr="00E71671" w:rsidRDefault="0070442D" w:rsidP="0070442D">
      <w:pPr>
        <w:jc w:val="both"/>
        <w:rPr>
          <w:sz w:val="28"/>
          <w:szCs w:val="28"/>
        </w:rPr>
      </w:pPr>
    </w:p>
    <w:p w14:paraId="26AE0416" w14:textId="77777777" w:rsidR="0070442D" w:rsidRPr="00E71671" w:rsidRDefault="0070442D" w:rsidP="0070442D">
      <w:pPr>
        <w:jc w:val="both"/>
        <w:rPr>
          <w:sz w:val="28"/>
          <w:szCs w:val="28"/>
        </w:rPr>
      </w:pPr>
    </w:p>
    <w:p w14:paraId="7CDF7629" w14:textId="77777777" w:rsidR="0070442D" w:rsidRPr="00E71671" w:rsidRDefault="0070442D" w:rsidP="0070442D">
      <w:pPr>
        <w:jc w:val="both"/>
        <w:rPr>
          <w:sz w:val="28"/>
          <w:szCs w:val="28"/>
        </w:rPr>
      </w:pPr>
    </w:p>
    <w:p w14:paraId="23C50F9D" w14:textId="77777777" w:rsidR="0070442D" w:rsidRDefault="0070442D" w:rsidP="0070442D">
      <w:pPr>
        <w:jc w:val="both"/>
        <w:rPr>
          <w:sz w:val="28"/>
          <w:szCs w:val="28"/>
        </w:rPr>
      </w:pPr>
    </w:p>
    <w:p w14:paraId="59F4B24E" w14:textId="77777777" w:rsidR="0070442D" w:rsidRDefault="0070442D" w:rsidP="0070442D">
      <w:pPr>
        <w:jc w:val="both"/>
        <w:rPr>
          <w:sz w:val="28"/>
          <w:szCs w:val="28"/>
        </w:rPr>
      </w:pPr>
    </w:p>
    <w:p w14:paraId="1B6943FD" w14:textId="77777777" w:rsidR="0070442D" w:rsidRDefault="0070442D" w:rsidP="0070442D">
      <w:pPr>
        <w:jc w:val="both"/>
        <w:rPr>
          <w:sz w:val="28"/>
          <w:szCs w:val="28"/>
        </w:rPr>
      </w:pPr>
    </w:p>
    <w:p w14:paraId="02D0A98B" w14:textId="77777777" w:rsidR="004D0194" w:rsidRDefault="004D0194" w:rsidP="004D0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0667">
        <w:rPr>
          <w:sz w:val="28"/>
          <w:szCs w:val="28"/>
        </w:rPr>
        <w:t>Приложение</w:t>
      </w:r>
    </w:p>
    <w:p w14:paraId="6819F5D5" w14:textId="3D69131C" w:rsidR="004D0194" w:rsidRPr="004D0194" w:rsidRDefault="004D0194" w:rsidP="004D0194">
      <w:pPr>
        <w:jc w:val="both"/>
        <w:rPr>
          <w:sz w:val="28"/>
          <w:szCs w:val="28"/>
        </w:rPr>
      </w:pPr>
      <w:r w:rsidRPr="0082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к </w:t>
      </w:r>
      <w:r w:rsidRPr="004D0194">
        <w:rPr>
          <w:sz w:val="28"/>
          <w:szCs w:val="28"/>
        </w:rPr>
        <w:t>постановлению</w:t>
      </w:r>
    </w:p>
    <w:p w14:paraId="46F8E8E9" w14:textId="77777777" w:rsidR="004D0194" w:rsidRPr="004D0194" w:rsidRDefault="004D0194" w:rsidP="004D0194">
      <w:pPr>
        <w:jc w:val="right"/>
        <w:rPr>
          <w:sz w:val="28"/>
          <w:szCs w:val="28"/>
        </w:rPr>
      </w:pPr>
      <w:r w:rsidRPr="004D0194">
        <w:rPr>
          <w:sz w:val="28"/>
          <w:szCs w:val="28"/>
        </w:rPr>
        <w:t xml:space="preserve">                                                                                администрации сельского</w:t>
      </w:r>
    </w:p>
    <w:p w14:paraId="560C0823" w14:textId="77777777" w:rsidR="004D0194" w:rsidRPr="004D0194" w:rsidRDefault="004D0194" w:rsidP="004D0194">
      <w:pPr>
        <w:jc w:val="right"/>
        <w:rPr>
          <w:sz w:val="28"/>
          <w:szCs w:val="28"/>
        </w:rPr>
      </w:pPr>
      <w:r w:rsidRPr="004D0194">
        <w:rPr>
          <w:sz w:val="28"/>
          <w:szCs w:val="28"/>
        </w:rPr>
        <w:t xml:space="preserve">поселения </w:t>
      </w:r>
      <w:proofErr w:type="spellStart"/>
      <w:r w:rsidRPr="004D0194">
        <w:rPr>
          <w:sz w:val="28"/>
          <w:szCs w:val="28"/>
        </w:rPr>
        <w:t>Среднематренский</w:t>
      </w:r>
      <w:proofErr w:type="spellEnd"/>
    </w:p>
    <w:p w14:paraId="26A10A39" w14:textId="77777777" w:rsidR="004D0194" w:rsidRPr="004D0194" w:rsidRDefault="004D0194" w:rsidP="004D0194">
      <w:pPr>
        <w:jc w:val="right"/>
        <w:rPr>
          <w:sz w:val="28"/>
          <w:szCs w:val="28"/>
        </w:rPr>
      </w:pPr>
      <w:r w:rsidRPr="004D0194">
        <w:rPr>
          <w:sz w:val="28"/>
          <w:szCs w:val="28"/>
        </w:rPr>
        <w:t>сельсовет Добринского</w:t>
      </w:r>
    </w:p>
    <w:p w14:paraId="0B11E894" w14:textId="77777777" w:rsidR="004D0194" w:rsidRPr="004D0194" w:rsidRDefault="004D0194" w:rsidP="004D0194">
      <w:pPr>
        <w:jc w:val="right"/>
        <w:rPr>
          <w:sz w:val="28"/>
          <w:szCs w:val="28"/>
        </w:rPr>
      </w:pPr>
      <w:r w:rsidRPr="004D0194">
        <w:rPr>
          <w:sz w:val="28"/>
          <w:szCs w:val="28"/>
        </w:rPr>
        <w:t xml:space="preserve">                                                                        муниципального района</w:t>
      </w:r>
    </w:p>
    <w:p w14:paraId="49142E43" w14:textId="77777777" w:rsidR="004D0194" w:rsidRPr="004D0194" w:rsidRDefault="004D0194" w:rsidP="004D0194">
      <w:pPr>
        <w:jc w:val="right"/>
        <w:rPr>
          <w:sz w:val="28"/>
          <w:szCs w:val="28"/>
        </w:rPr>
      </w:pPr>
      <w:r w:rsidRPr="004D0194">
        <w:rPr>
          <w:sz w:val="28"/>
          <w:szCs w:val="28"/>
        </w:rPr>
        <w:t xml:space="preserve">                         25.09.2023г. № 65</w:t>
      </w:r>
    </w:p>
    <w:p w14:paraId="263F9888" w14:textId="77777777" w:rsidR="004D0194" w:rsidRPr="004D0194" w:rsidRDefault="004D0194" w:rsidP="004D0194">
      <w:pPr>
        <w:jc w:val="right"/>
        <w:rPr>
          <w:sz w:val="28"/>
          <w:szCs w:val="28"/>
        </w:rPr>
      </w:pPr>
    </w:p>
    <w:p w14:paraId="46DD7765" w14:textId="77777777" w:rsidR="004D0194" w:rsidRPr="004D0194" w:rsidRDefault="004D0194" w:rsidP="004D0194">
      <w:pPr>
        <w:jc w:val="center"/>
        <w:rPr>
          <w:b/>
          <w:bCs/>
          <w:sz w:val="28"/>
          <w:szCs w:val="28"/>
        </w:rPr>
      </w:pPr>
    </w:p>
    <w:p w14:paraId="75E87E36" w14:textId="77777777" w:rsidR="004D0194" w:rsidRPr="004D0194" w:rsidRDefault="004D0194" w:rsidP="004D0194">
      <w:pPr>
        <w:jc w:val="center"/>
        <w:rPr>
          <w:b/>
          <w:bCs/>
          <w:sz w:val="28"/>
        </w:rPr>
      </w:pPr>
      <w:r w:rsidRPr="004D0194">
        <w:rPr>
          <w:b/>
          <w:bCs/>
          <w:sz w:val="28"/>
        </w:rPr>
        <w:t>Перечень недвижимого имущества,</w:t>
      </w:r>
    </w:p>
    <w:p w14:paraId="733EC910" w14:textId="4AB456EF" w:rsidR="004D0194" w:rsidRDefault="004D0194" w:rsidP="004D0194">
      <w:pPr>
        <w:jc w:val="center"/>
        <w:rPr>
          <w:b/>
          <w:bCs/>
          <w:sz w:val="28"/>
        </w:rPr>
      </w:pPr>
      <w:r w:rsidRPr="004D0194">
        <w:rPr>
          <w:b/>
          <w:bCs/>
          <w:sz w:val="28"/>
        </w:rPr>
        <w:t>на которое прекращено право оперативного управления</w:t>
      </w:r>
    </w:p>
    <w:p w14:paraId="2AC68C30" w14:textId="77777777" w:rsidR="004D0194" w:rsidRDefault="004D0194" w:rsidP="004D0194">
      <w:pPr>
        <w:jc w:val="center"/>
        <w:rPr>
          <w:b/>
          <w:bCs/>
          <w:sz w:val="28"/>
        </w:rPr>
      </w:pPr>
    </w:p>
    <w:p w14:paraId="0A192247" w14:textId="3DF28CE7" w:rsidR="004D0194" w:rsidRDefault="009C79B6" w:rsidP="004D0194">
      <w:pPr>
        <w:jc w:val="center"/>
        <w:rPr>
          <w:b/>
          <w:bCs/>
          <w:sz w:val="28"/>
        </w:rPr>
      </w:pPr>
      <w:r w:rsidRPr="001E04B9">
        <w:rPr>
          <w:noProof/>
        </w:rPr>
        <w:drawing>
          <wp:anchor distT="0" distB="0" distL="114300" distR="114300" simplePos="0" relativeHeight="251663360" behindDoc="1" locked="0" layoutInCell="1" allowOverlap="1" wp14:anchorId="1AD64FB8" wp14:editId="74A45FD9">
            <wp:simplePos x="0" y="0"/>
            <wp:positionH relativeFrom="margin">
              <wp:posOffset>1000125</wp:posOffset>
            </wp:positionH>
            <wp:positionV relativeFrom="paragraph">
              <wp:posOffset>2614295</wp:posOffset>
            </wp:positionV>
            <wp:extent cx="4733925" cy="2790825"/>
            <wp:effectExtent l="0" t="0" r="9525" b="9525"/>
            <wp:wrapNone/>
            <wp:docPr id="1565090940" name="Рисунок 156509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2381"/>
        <w:gridCol w:w="1417"/>
        <w:gridCol w:w="1276"/>
        <w:gridCol w:w="907"/>
      </w:tblGrid>
      <w:tr w:rsidR="004D0194" w14:paraId="3573ADA2" w14:textId="77777777" w:rsidTr="004D0194">
        <w:tc>
          <w:tcPr>
            <w:tcW w:w="562" w:type="dxa"/>
          </w:tcPr>
          <w:p w14:paraId="0FCC0A31" w14:textId="77777777" w:rsidR="004D0194" w:rsidRDefault="004D0194" w:rsidP="00C208FB">
            <w:r>
              <w:t xml:space="preserve">№ </w:t>
            </w:r>
          </w:p>
          <w:p w14:paraId="21AFB585" w14:textId="77777777" w:rsidR="004D0194" w:rsidRDefault="004D0194" w:rsidP="00C208FB">
            <w:r>
              <w:t>п/п</w:t>
            </w:r>
          </w:p>
        </w:tc>
        <w:tc>
          <w:tcPr>
            <w:tcW w:w="1701" w:type="dxa"/>
          </w:tcPr>
          <w:p w14:paraId="6CD3803D" w14:textId="77777777" w:rsidR="004D0194" w:rsidRDefault="004D0194" w:rsidP="00C208FB">
            <w:r>
              <w:t xml:space="preserve">Наименование </w:t>
            </w:r>
          </w:p>
          <w:p w14:paraId="08EB8499" w14:textId="77777777" w:rsidR="004D0194" w:rsidRDefault="004D0194" w:rsidP="00C208FB">
            <w:r>
              <w:t>объекта</w:t>
            </w:r>
          </w:p>
        </w:tc>
        <w:tc>
          <w:tcPr>
            <w:tcW w:w="1985" w:type="dxa"/>
          </w:tcPr>
          <w:p w14:paraId="4E4A8C5E" w14:textId="77777777" w:rsidR="004D0194" w:rsidRDefault="004D0194" w:rsidP="00C208FB">
            <w:r>
              <w:t>Кадастровый</w:t>
            </w:r>
          </w:p>
          <w:p w14:paraId="1CF7C120" w14:textId="77777777" w:rsidR="004D0194" w:rsidRDefault="004D0194" w:rsidP="00C208FB">
            <w:r>
              <w:t>номер</w:t>
            </w:r>
          </w:p>
        </w:tc>
        <w:tc>
          <w:tcPr>
            <w:tcW w:w="2381" w:type="dxa"/>
          </w:tcPr>
          <w:p w14:paraId="67B8AD55" w14:textId="77777777" w:rsidR="004D0194" w:rsidRDefault="004D0194" w:rsidP="00C208FB">
            <w:r>
              <w:t xml:space="preserve">   Адрес   объекта</w:t>
            </w:r>
          </w:p>
        </w:tc>
        <w:tc>
          <w:tcPr>
            <w:tcW w:w="1417" w:type="dxa"/>
          </w:tcPr>
          <w:p w14:paraId="32DE8560" w14:textId="77777777" w:rsidR="004D0194" w:rsidRDefault="004D0194" w:rsidP="00C208FB">
            <w:r>
              <w:t xml:space="preserve"> Балансовая</w:t>
            </w:r>
          </w:p>
          <w:p w14:paraId="1DAF7225" w14:textId="77777777" w:rsidR="004D0194" w:rsidRDefault="004D0194" w:rsidP="00C208FB">
            <w:r>
              <w:t>стоимость</w:t>
            </w:r>
          </w:p>
        </w:tc>
        <w:tc>
          <w:tcPr>
            <w:tcW w:w="1276" w:type="dxa"/>
          </w:tcPr>
          <w:p w14:paraId="6EBAA6BE" w14:textId="77777777" w:rsidR="004D0194" w:rsidRDefault="004D0194" w:rsidP="00C208FB">
            <w:r>
              <w:t>Остаточная стоимость в руб.</w:t>
            </w:r>
          </w:p>
        </w:tc>
        <w:tc>
          <w:tcPr>
            <w:tcW w:w="907" w:type="dxa"/>
          </w:tcPr>
          <w:p w14:paraId="099BB4CC" w14:textId="77777777" w:rsidR="004D0194" w:rsidRDefault="004D0194" w:rsidP="00C208FB">
            <w:r>
              <w:t>Площадь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</w:tr>
      <w:tr w:rsidR="004D0194" w14:paraId="5FD05F91" w14:textId="77777777" w:rsidTr="004D0194">
        <w:trPr>
          <w:trHeight w:val="1461"/>
        </w:trPr>
        <w:tc>
          <w:tcPr>
            <w:tcW w:w="562" w:type="dxa"/>
          </w:tcPr>
          <w:p w14:paraId="31D8EA2E" w14:textId="77777777" w:rsidR="004D0194" w:rsidRDefault="004D0194" w:rsidP="00C208FB">
            <w:r>
              <w:t>1</w:t>
            </w:r>
          </w:p>
        </w:tc>
        <w:tc>
          <w:tcPr>
            <w:tcW w:w="1701" w:type="dxa"/>
          </w:tcPr>
          <w:p w14:paraId="40AA8A16" w14:textId="5BB82A85" w:rsidR="004D0194" w:rsidRDefault="004D0194" w:rsidP="004D0194">
            <w:r>
              <w:t>Одноэтажное кирпичное здание Дома культуры</w:t>
            </w:r>
          </w:p>
        </w:tc>
        <w:tc>
          <w:tcPr>
            <w:tcW w:w="1985" w:type="dxa"/>
          </w:tcPr>
          <w:p w14:paraId="698039D1" w14:textId="57FB7029" w:rsidR="004D0194" w:rsidRDefault="004D0194" w:rsidP="00C208FB">
            <w:r>
              <w:t>48:04:1630202:72</w:t>
            </w:r>
          </w:p>
        </w:tc>
        <w:tc>
          <w:tcPr>
            <w:tcW w:w="2381" w:type="dxa"/>
          </w:tcPr>
          <w:p w14:paraId="1410DA90" w14:textId="4F40CAB9" w:rsidR="004D0194" w:rsidRDefault="004D0194" w:rsidP="00C208FB">
            <w:r>
              <w:t xml:space="preserve">Липецкая обл., Добринский район, </w:t>
            </w:r>
            <w:proofErr w:type="spellStart"/>
            <w:r>
              <w:t>с.Средняя</w:t>
            </w:r>
            <w:proofErr w:type="spellEnd"/>
            <w:r>
              <w:t xml:space="preserve"> </w:t>
            </w:r>
            <w:proofErr w:type="spellStart"/>
            <w:r>
              <w:t>Матренка</w:t>
            </w:r>
            <w:proofErr w:type="spellEnd"/>
            <w:r>
              <w:t xml:space="preserve">, </w:t>
            </w:r>
            <w:proofErr w:type="gramStart"/>
            <w:r>
              <w:t>ул.Центральная,д.</w:t>
            </w:r>
            <w:proofErr w:type="gramEnd"/>
            <w:r>
              <w:t>14</w:t>
            </w:r>
          </w:p>
        </w:tc>
        <w:tc>
          <w:tcPr>
            <w:tcW w:w="1417" w:type="dxa"/>
            <w:vAlign w:val="center"/>
          </w:tcPr>
          <w:p w14:paraId="659D74FE" w14:textId="23E58F57" w:rsidR="004D0194" w:rsidRDefault="004D0194" w:rsidP="00C208FB">
            <w:pPr>
              <w:jc w:val="center"/>
            </w:pPr>
            <w:r w:rsidRPr="004D0194">
              <w:t>912928,5</w:t>
            </w:r>
          </w:p>
        </w:tc>
        <w:tc>
          <w:tcPr>
            <w:tcW w:w="1276" w:type="dxa"/>
            <w:vAlign w:val="center"/>
          </w:tcPr>
          <w:p w14:paraId="649E1454" w14:textId="1C44D05A" w:rsidR="004D0194" w:rsidRDefault="004D0194" w:rsidP="00C208FB">
            <w:pPr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14:paraId="1F7ED57A" w14:textId="6E8D55BC" w:rsidR="004D0194" w:rsidRDefault="004D0194" w:rsidP="00C208FB">
            <w:pPr>
              <w:jc w:val="center"/>
            </w:pPr>
            <w:r>
              <w:t>579,9</w:t>
            </w:r>
          </w:p>
        </w:tc>
      </w:tr>
      <w:tr w:rsidR="004D0194" w14:paraId="7CF6D932" w14:textId="77777777" w:rsidTr="004D0194">
        <w:trPr>
          <w:trHeight w:val="1335"/>
        </w:trPr>
        <w:tc>
          <w:tcPr>
            <w:tcW w:w="562" w:type="dxa"/>
          </w:tcPr>
          <w:p w14:paraId="64FA1EC0" w14:textId="3FBBE985" w:rsidR="004D0194" w:rsidRDefault="004D0194" w:rsidP="004D0194">
            <w:r>
              <w:t>2.</w:t>
            </w:r>
          </w:p>
        </w:tc>
        <w:tc>
          <w:tcPr>
            <w:tcW w:w="1701" w:type="dxa"/>
          </w:tcPr>
          <w:p w14:paraId="29DF52C2" w14:textId="77777777" w:rsidR="004D0194" w:rsidRPr="004D0194" w:rsidRDefault="004D0194" w:rsidP="004D0194">
            <w:pPr>
              <w:jc w:val="both"/>
            </w:pPr>
            <w:r w:rsidRPr="004D0194">
              <w:t xml:space="preserve">Газовая котельная ДК </w:t>
            </w:r>
          </w:p>
          <w:p w14:paraId="6A7AA9ED" w14:textId="77777777" w:rsidR="004D0194" w:rsidRDefault="004D0194" w:rsidP="004D0194"/>
        </w:tc>
        <w:tc>
          <w:tcPr>
            <w:tcW w:w="1985" w:type="dxa"/>
          </w:tcPr>
          <w:p w14:paraId="7ED5E4CD" w14:textId="207C5041" w:rsidR="004D0194" w:rsidRDefault="004D0194" w:rsidP="004D0194">
            <w:r>
              <w:t>48:04:1630202:72</w:t>
            </w:r>
          </w:p>
        </w:tc>
        <w:tc>
          <w:tcPr>
            <w:tcW w:w="2381" w:type="dxa"/>
          </w:tcPr>
          <w:p w14:paraId="6EB78867" w14:textId="080C3FF3" w:rsidR="004D0194" w:rsidRDefault="004D0194" w:rsidP="004D0194">
            <w:r>
              <w:t xml:space="preserve">Липецкая обл., Добринский район, </w:t>
            </w:r>
            <w:proofErr w:type="spellStart"/>
            <w:r>
              <w:t>с.Средняя</w:t>
            </w:r>
            <w:proofErr w:type="spellEnd"/>
            <w:r>
              <w:t xml:space="preserve"> </w:t>
            </w:r>
            <w:proofErr w:type="spellStart"/>
            <w:r>
              <w:t>Матренка</w:t>
            </w:r>
            <w:proofErr w:type="spellEnd"/>
            <w:r>
              <w:t xml:space="preserve">, </w:t>
            </w:r>
            <w:proofErr w:type="gramStart"/>
            <w:r>
              <w:t>ул.Центральная,д.</w:t>
            </w:r>
            <w:proofErr w:type="gramEnd"/>
            <w:r>
              <w:t>14</w:t>
            </w:r>
          </w:p>
        </w:tc>
        <w:tc>
          <w:tcPr>
            <w:tcW w:w="1417" w:type="dxa"/>
            <w:shd w:val="clear" w:color="auto" w:fill="auto"/>
          </w:tcPr>
          <w:p w14:paraId="11F8C20B" w14:textId="3B3C3E1B" w:rsidR="004D0194" w:rsidRPr="004D0194" w:rsidRDefault="004D0194" w:rsidP="004D0194">
            <w:pPr>
              <w:jc w:val="center"/>
            </w:pPr>
            <w:r w:rsidRPr="004D0194">
              <w:t>147412,00</w:t>
            </w:r>
          </w:p>
        </w:tc>
        <w:tc>
          <w:tcPr>
            <w:tcW w:w="1276" w:type="dxa"/>
            <w:shd w:val="clear" w:color="auto" w:fill="auto"/>
          </w:tcPr>
          <w:p w14:paraId="0F38E5C2" w14:textId="112763B5" w:rsidR="004D0194" w:rsidRDefault="004D0194" w:rsidP="004D0194">
            <w:pPr>
              <w:jc w:val="center"/>
            </w:pPr>
            <w:r w:rsidRPr="004D0194">
              <w:t>0,00</w:t>
            </w:r>
          </w:p>
        </w:tc>
        <w:tc>
          <w:tcPr>
            <w:tcW w:w="907" w:type="dxa"/>
            <w:vAlign w:val="center"/>
          </w:tcPr>
          <w:p w14:paraId="14D2FB14" w14:textId="77777777" w:rsidR="004D0194" w:rsidRDefault="004D0194" w:rsidP="004D0194">
            <w:pPr>
              <w:jc w:val="center"/>
            </w:pPr>
          </w:p>
        </w:tc>
      </w:tr>
    </w:tbl>
    <w:p w14:paraId="4625D526" w14:textId="35C1456F" w:rsidR="004D0194" w:rsidRDefault="004D0194" w:rsidP="004D0194">
      <w:pPr>
        <w:jc w:val="center"/>
        <w:rPr>
          <w:b/>
          <w:bCs/>
          <w:sz w:val="28"/>
        </w:rPr>
      </w:pPr>
    </w:p>
    <w:p w14:paraId="1E009883" w14:textId="3AEE69ED" w:rsidR="004D0194" w:rsidRDefault="004D0194" w:rsidP="004D0194">
      <w:pPr>
        <w:jc w:val="center"/>
        <w:rPr>
          <w:b/>
          <w:bCs/>
          <w:sz w:val="28"/>
        </w:rPr>
      </w:pPr>
    </w:p>
    <w:p w14:paraId="2AC7E394" w14:textId="3654C315" w:rsidR="004D0194" w:rsidRPr="004D0194" w:rsidRDefault="004D0194" w:rsidP="004D0194">
      <w:pPr>
        <w:jc w:val="center"/>
        <w:rPr>
          <w:b/>
          <w:bCs/>
          <w:sz w:val="28"/>
        </w:rPr>
      </w:pPr>
    </w:p>
    <w:p w14:paraId="40E6A22D" w14:textId="07721093" w:rsidR="004D0194" w:rsidRPr="00D80048" w:rsidRDefault="004D0194" w:rsidP="004D0194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>Глава администрации сельского</w:t>
      </w:r>
    </w:p>
    <w:p w14:paraId="6AE86140" w14:textId="77777777" w:rsidR="004D0194" w:rsidRPr="00D80048" w:rsidRDefault="004D0194" w:rsidP="004D0194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 xml:space="preserve">поселения </w:t>
      </w:r>
      <w:proofErr w:type="spellStart"/>
      <w:r w:rsidRPr="00D80048">
        <w:rPr>
          <w:sz w:val="28"/>
          <w:szCs w:val="28"/>
        </w:rPr>
        <w:t>Среднематренский</w:t>
      </w:r>
      <w:proofErr w:type="spellEnd"/>
      <w:r w:rsidRPr="00D80048">
        <w:rPr>
          <w:sz w:val="28"/>
          <w:szCs w:val="28"/>
        </w:rPr>
        <w:t xml:space="preserve"> сельсовет</w:t>
      </w:r>
    </w:p>
    <w:p w14:paraId="6FE7CA56" w14:textId="77777777" w:rsidR="004D0194" w:rsidRPr="00BB2967" w:rsidRDefault="004D0194" w:rsidP="004D0194">
      <w:pPr>
        <w:ind w:left="300"/>
        <w:jc w:val="both"/>
        <w:rPr>
          <w:sz w:val="28"/>
          <w:szCs w:val="28"/>
        </w:rPr>
      </w:pPr>
      <w:r w:rsidRPr="00D80048">
        <w:rPr>
          <w:sz w:val="28"/>
          <w:szCs w:val="28"/>
        </w:rPr>
        <w:t xml:space="preserve">Добринского муниципального района                      </w:t>
      </w:r>
      <w:r>
        <w:rPr>
          <w:sz w:val="28"/>
          <w:szCs w:val="28"/>
        </w:rPr>
        <w:t xml:space="preserve">             </w:t>
      </w:r>
      <w:r w:rsidRPr="00D80048">
        <w:rPr>
          <w:sz w:val="28"/>
          <w:szCs w:val="28"/>
        </w:rPr>
        <w:t xml:space="preserve"> </w:t>
      </w:r>
      <w:proofErr w:type="spellStart"/>
      <w:r w:rsidRPr="00D80048">
        <w:rPr>
          <w:sz w:val="28"/>
          <w:szCs w:val="28"/>
        </w:rPr>
        <w:t>Н.А.Гущина</w:t>
      </w:r>
      <w:proofErr w:type="spellEnd"/>
      <w:r w:rsidRPr="00D80048">
        <w:rPr>
          <w:sz w:val="28"/>
          <w:szCs w:val="28"/>
        </w:rPr>
        <w:t xml:space="preserve">                                       </w:t>
      </w:r>
    </w:p>
    <w:p w14:paraId="393A4A1D" w14:textId="15F5130C" w:rsidR="004D0194" w:rsidRPr="004D0194" w:rsidRDefault="004D0194" w:rsidP="004D0194">
      <w:pPr>
        <w:jc w:val="center"/>
        <w:rPr>
          <w:b/>
          <w:bCs/>
          <w:sz w:val="28"/>
          <w:szCs w:val="28"/>
        </w:rPr>
      </w:pPr>
    </w:p>
    <w:p w14:paraId="0C3A0E02" w14:textId="77777777" w:rsidR="004D0194" w:rsidRPr="004D0194" w:rsidRDefault="004D0194" w:rsidP="004D0194">
      <w:pPr>
        <w:jc w:val="center"/>
        <w:rPr>
          <w:sz w:val="28"/>
          <w:szCs w:val="28"/>
        </w:rPr>
      </w:pPr>
    </w:p>
    <w:p w14:paraId="6D24B91E" w14:textId="77777777" w:rsidR="004D0194" w:rsidRPr="004D0194" w:rsidRDefault="004D0194" w:rsidP="004D0194">
      <w:pPr>
        <w:jc w:val="center"/>
      </w:pPr>
    </w:p>
    <w:p w14:paraId="34DEAABC" w14:textId="77777777" w:rsidR="004D0194" w:rsidRPr="004D0194" w:rsidRDefault="004D0194" w:rsidP="004D0194">
      <w:pPr>
        <w:ind w:left="300"/>
        <w:jc w:val="both"/>
      </w:pPr>
    </w:p>
    <w:p w14:paraId="5D48CB6E" w14:textId="77777777" w:rsidR="004D0194" w:rsidRPr="004D0194" w:rsidRDefault="004D0194" w:rsidP="004D0194">
      <w:pPr>
        <w:ind w:left="300"/>
        <w:jc w:val="both"/>
      </w:pPr>
    </w:p>
    <w:p w14:paraId="4CB132B2" w14:textId="77777777" w:rsidR="004D0194" w:rsidRPr="004D0194" w:rsidRDefault="004D0194" w:rsidP="004D0194">
      <w:pPr>
        <w:ind w:left="300"/>
        <w:jc w:val="both"/>
      </w:pPr>
    </w:p>
    <w:p w14:paraId="44F2BA8B" w14:textId="77777777" w:rsidR="004D0194" w:rsidRPr="004D0194" w:rsidRDefault="004D0194" w:rsidP="004D0194">
      <w:pPr>
        <w:ind w:left="300"/>
        <w:jc w:val="both"/>
      </w:pPr>
    </w:p>
    <w:p w14:paraId="2EEB4535" w14:textId="77777777" w:rsidR="004D0194" w:rsidRPr="004D0194" w:rsidRDefault="004D0194" w:rsidP="004D0194">
      <w:pPr>
        <w:ind w:left="300"/>
        <w:jc w:val="both"/>
      </w:pPr>
    </w:p>
    <w:p w14:paraId="1FE7854C" w14:textId="77777777" w:rsidR="0070442D" w:rsidRDefault="0070442D" w:rsidP="0070442D">
      <w:pPr>
        <w:jc w:val="both"/>
        <w:rPr>
          <w:sz w:val="28"/>
          <w:szCs w:val="28"/>
        </w:rPr>
      </w:pPr>
    </w:p>
    <w:p w14:paraId="0FF173ED" w14:textId="77777777" w:rsidR="0070442D" w:rsidRDefault="0070442D" w:rsidP="0070442D">
      <w:pPr>
        <w:jc w:val="both"/>
        <w:rPr>
          <w:sz w:val="28"/>
          <w:szCs w:val="28"/>
        </w:rPr>
      </w:pPr>
    </w:p>
    <w:p w14:paraId="0C893B24" w14:textId="77777777" w:rsidR="0070442D" w:rsidRDefault="0070442D" w:rsidP="0070442D">
      <w:pPr>
        <w:rPr>
          <w:bCs/>
          <w:sz w:val="28"/>
          <w:szCs w:val="20"/>
        </w:rPr>
      </w:pPr>
    </w:p>
    <w:p w14:paraId="07AE7E44" w14:textId="77777777" w:rsidR="0070442D" w:rsidRDefault="0070442D" w:rsidP="0070442D">
      <w:pPr>
        <w:jc w:val="right"/>
        <w:rPr>
          <w:bCs/>
          <w:sz w:val="28"/>
          <w:szCs w:val="20"/>
        </w:rPr>
      </w:pPr>
    </w:p>
    <w:sectPr w:rsidR="0070442D" w:rsidSect="007120C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42"/>
    <w:rsid w:val="004D0194"/>
    <w:rsid w:val="00601DD2"/>
    <w:rsid w:val="0070442D"/>
    <w:rsid w:val="009C79B6"/>
    <w:rsid w:val="00E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ED31"/>
  <w15:chartTrackingRefBased/>
  <w15:docId w15:val="{E7B32B38-9209-4B86-BD90-DD1A2F0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442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paragraph" w:styleId="21">
    <w:name w:val="Body Text Indent 2"/>
    <w:basedOn w:val="a"/>
    <w:link w:val="22"/>
    <w:rsid w:val="0070442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442D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2023-09-25T12:02:00Z</cp:lastPrinted>
  <dcterms:created xsi:type="dcterms:W3CDTF">2023-09-25T11:44:00Z</dcterms:created>
  <dcterms:modified xsi:type="dcterms:W3CDTF">2023-09-25T12:04:00Z</dcterms:modified>
</cp:coreProperties>
</file>