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622A16" w14:textId="77777777" w:rsidR="00E572EA" w:rsidRPr="00674C4D" w:rsidRDefault="00E572EA" w:rsidP="00E572EA">
      <w:pPr>
        <w:pStyle w:val="a3"/>
        <w:spacing w:before="0" w:beforeAutospacing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74C4D">
        <w:rPr>
          <w:rFonts w:ascii="Times New Roman" w:hAnsi="Times New Roman" w:cs="Times New Roman"/>
          <w:sz w:val="24"/>
          <w:szCs w:val="24"/>
        </w:rPr>
        <w:t>В Средней Матренке после реконструкции торжественно открыли обновленный памятник односельчанам, погибшим в годы Великой Отечественной войны.</w:t>
      </w:r>
    </w:p>
    <w:p w14:paraId="56F560B6" w14:textId="75619F08" w:rsidR="00E572EA" w:rsidRPr="00674C4D" w:rsidRDefault="00E572EA" w:rsidP="00E572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74C4D">
        <w:rPr>
          <w:rFonts w:ascii="Times New Roman" w:hAnsi="Times New Roman" w:cs="Times New Roman"/>
          <w:sz w:val="24"/>
          <w:szCs w:val="24"/>
        </w:rPr>
        <w:t>Прошедшее 8 мая</w:t>
      </w:r>
      <w:r w:rsidR="00674C4D" w:rsidRPr="00674C4D">
        <w:rPr>
          <w:rFonts w:ascii="Times New Roman" w:hAnsi="Times New Roman" w:cs="Times New Roman"/>
          <w:sz w:val="24"/>
          <w:szCs w:val="24"/>
        </w:rPr>
        <w:t xml:space="preserve"> 2023 года</w:t>
      </w:r>
      <w:r w:rsidRPr="00674C4D">
        <w:rPr>
          <w:rFonts w:ascii="Times New Roman" w:hAnsi="Times New Roman" w:cs="Times New Roman"/>
          <w:sz w:val="24"/>
          <w:szCs w:val="24"/>
        </w:rPr>
        <w:t xml:space="preserve"> запомнится жителям и гостям Средней Матренки знаковым для села событием. В этот день здесь торжественно открыли обновленный памятник жителям села не вернувшимся с войны. Монумент, который здесь был установлен в далеком 1975 году, со временем стал разрушаться. Его косметический ремонт, который проводился ежегодно давал лишь временный эффект. Теперь это в прошлом.</w:t>
      </w:r>
    </w:p>
    <w:p w14:paraId="1E8C1457" w14:textId="77777777" w:rsidR="00E572EA" w:rsidRPr="00674C4D" w:rsidRDefault="00E572EA" w:rsidP="00E572EA">
      <w:pPr>
        <w:jc w:val="both"/>
        <w:rPr>
          <w:rFonts w:ascii="Times New Roman" w:hAnsi="Times New Roman" w:cs="Times New Roman"/>
          <w:sz w:val="24"/>
          <w:szCs w:val="24"/>
        </w:rPr>
      </w:pPr>
      <w:r w:rsidRPr="00674C4D">
        <w:rPr>
          <w:rFonts w:ascii="Times New Roman" w:hAnsi="Times New Roman" w:cs="Times New Roman"/>
          <w:sz w:val="24"/>
          <w:szCs w:val="24"/>
        </w:rPr>
        <w:t xml:space="preserve">- Ремонт памятника погибшим односельчанам, мы провели благодаря федеральной программе «Формирование комфортной городской среды», подпрограммы «Инициативное бюджетирование». </w:t>
      </w:r>
    </w:p>
    <w:p w14:paraId="7EF5087F" w14:textId="77777777" w:rsidR="00E572EA" w:rsidRPr="00674C4D" w:rsidRDefault="00E572EA" w:rsidP="00E572EA">
      <w:pPr>
        <w:jc w:val="both"/>
        <w:rPr>
          <w:rFonts w:ascii="Times New Roman" w:hAnsi="Times New Roman" w:cs="Times New Roman"/>
          <w:sz w:val="24"/>
          <w:szCs w:val="24"/>
        </w:rPr>
      </w:pPr>
      <w:r w:rsidRPr="00674C4D">
        <w:rPr>
          <w:rFonts w:ascii="Times New Roman" w:hAnsi="Times New Roman" w:cs="Times New Roman"/>
          <w:sz w:val="24"/>
          <w:szCs w:val="24"/>
        </w:rPr>
        <w:t>По ней было выделено 1 357 089,60 рублей, в том числе областные 1 199 124,37 рублей, внебюджетные 81 425,38  рублей, местного бюджета 76 539,85 рублей.</w:t>
      </w:r>
    </w:p>
    <w:p w14:paraId="1953E780" w14:textId="77777777" w:rsidR="00E572EA" w:rsidRPr="00674C4D" w:rsidRDefault="00E572EA" w:rsidP="00E572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74C4D">
        <w:rPr>
          <w:rFonts w:ascii="Times New Roman" w:hAnsi="Times New Roman" w:cs="Times New Roman"/>
          <w:sz w:val="24"/>
          <w:szCs w:val="24"/>
        </w:rPr>
        <w:t>. Подрядчиком выступила И.П. Серегина Е.В. из г.Тамбова. На сэкономленные после торгов сумму в 217 тысяч рублей мы приобрели 2 антивандальных лавочки, 2 урны, 2 вазона, 4 подсветки и входную группу в виде арки.</w:t>
      </w:r>
    </w:p>
    <w:p w14:paraId="42E4DA9D" w14:textId="77777777" w:rsidR="00E572EA" w:rsidRPr="00674C4D" w:rsidRDefault="00E572EA" w:rsidP="00E572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74C4D">
        <w:rPr>
          <w:rFonts w:ascii="Times New Roman" w:hAnsi="Times New Roman" w:cs="Times New Roman"/>
          <w:sz w:val="24"/>
          <w:szCs w:val="24"/>
        </w:rPr>
        <w:t xml:space="preserve"> Рядом построили «Стену Памяти», на которую нанесены имена не только тех, кто ушел на фронт и погиб на поле брани, но и тех односельчан, кто вернулся и кого уже сейчас нет в живых.</w:t>
      </w:r>
    </w:p>
    <w:p w14:paraId="60A38CF4" w14:textId="77777777" w:rsidR="00E572EA" w:rsidRPr="00674C4D" w:rsidRDefault="00E572EA" w:rsidP="00E572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74C4D">
        <w:rPr>
          <w:rFonts w:ascii="Times New Roman" w:hAnsi="Times New Roman" w:cs="Times New Roman"/>
          <w:sz w:val="24"/>
          <w:szCs w:val="24"/>
        </w:rPr>
        <w:t>345 среднематренцев ушли на фронт. Не вернулось 269 родных и близких. Более половины сложили свои головы на полях сражений. 345 имён сельчан увековечено на этой мемориальной доске славы. 345 имён, чья солдатская доблесть и лучшие человеческие качества стали вечным примером для многих поколений земляков</w:t>
      </w:r>
    </w:p>
    <w:p w14:paraId="7D635743" w14:textId="77777777" w:rsidR="00E572EA" w:rsidRPr="00674C4D" w:rsidRDefault="00E572EA" w:rsidP="00E572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4C4D">
        <w:rPr>
          <w:rFonts w:ascii="Times New Roman" w:hAnsi="Times New Roman" w:cs="Times New Roman"/>
          <w:sz w:val="24"/>
          <w:szCs w:val="24"/>
        </w:rPr>
        <w:t xml:space="preserve">Здесь, на Стене Памяти, каждый может подойти и увидеть фамилии тех, благодаря кому мы живем. Заслуга наших воинов- односельчан, наших отцов, дедов и прадедов, которые ценою собственной жизни победили фашизм. И эту память мы обязаны передать будущим поколениям. </w:t>
      </w:r>
    </w:p>
    <w:p w14:paraId="67179162" w14:textId="77777777" w:rsidR="00E572EA" w:rsidRPr="00674C4D" w:rsidRDefault="00E572EA" w:rsidP="00E572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74C4D">
        <w:rPr>
          <w:rFonts w:ascii="Times New Roman" w:hAnsi="Times New Roman" w:cs="Times New Roman"/>
          <w:sz w:val="24"/>
          <w:szCs w:val="24"/>
        </w:rPr>
        <w:t>Мемориальная «Стена Памяти» очень нужна, она помогает развивать патриотизм в детях.</w:t>
      </w:r>
    </w:p>
    <w:p w14:paraId="0E315A1C" w14:textId="5EDBB58F" w:rsidR="00E572EA" w:rsidRPr="00674C4D" w:rsidRDefault="00E572EA" w:rsidP="00E572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74C4D">
        <w:rPr>
          <w:rFonts w:ascii="Times New Roman" w:hAnsi="Times New Roman" w:cs="Times New Roman"/>
          <w:sz w:val="24"/>
          <w:szCs w:val="24"/>
        </w:rPr>
        <w:t xml:space="preserve"> Отдельный фрагмент композиции посвящен специальной военной операции, нашему погибшему земляку Даниле Рущинскому. </w:t>
      </w:r>
    </w:p>
    <w:p w14:paraId="3A2772F4" w14:textId="0C34EE3C" w:rsidR="00E572EA" w:rsidRPr="00674C4D" w:rsidRDefault="00E572EA" w:rsidP="00E572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74C4D">
        <w:rPr>
          <w:rFonts w:ascii="Times New Roman" w:hAnsi="Times New Roman" w:cs="Times New Roman"/>
          <w:sz w:val="24"/>
          <w:szCs w:val="24"/>
        </w:rPr>
        <w:t>В этот день была заложена «Капсула времени», где содержится послание потомкам, которое можно будет вскрыть через 100 лет, а настоятель Михаило-Архангельского храма с. Демшинка, протоиерей Михаил (Пуриче) совершил литию по погибшим и умершим воинам.</w:t>
      </w:r>
    </w:p>
    <w:p w14:paraId="4CD9F90F" w14:textId="4FDA3200" w:rsidR="00795EEF" w:rsidRPr="00674C4D" w:rsidRDefault="00424322" w:rsidP="00E572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Глава Добринского муниципального района </w:t>
      </w:r>
      <w:r w:rsidR="00E572EA" w:rsidRPr="00674C4D">
        <w:rPr>
          <w:rFonts w:ascii="Times New Roman" w:hAnsi="Times New Roman" w:cs="Times New Roman"/>
          <w:sz w:val="24"/>
          <w:szCs w:val="24"/>
        </w:rPr>
        <w:t>А.Н.Пасынков вручил благодарственные письма подрядчику Е.В. Серегиной за качественно выполненные работы по ремонту монумента и В.Р. Арустамову за активное участие возглавляемого им сельхозпредприятие в социальных программах.  </w:t>
      </w:r>
    </w:p>
    <w:p w14:paraId="39E0470E" w14:textId="77777777" w:rsidR="00424322" w:rsidRDefault="00E572EA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0DAD">
        <w:rPr>
          <w:rFonts w:ascii="Times New Roman" w:hAnsi="Times New Roman" w:cs="Times New Roman"/>
          <w:sz w:val="28"/>
          <w:szCs w:val="28"/>
        </w:rPr>
        <w:t xml:space="preserve">  </w:t>
      </w:r>
    </w:p>
    <w:p w14:paraId="25F5FFCE" w14:textId="1A65AD6F" w:rsidR="00424322" w:rsidRDefault="00424322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BB2BBA" wp14:editId="012D7AE9">
            <wp:extent cx="5867400" cy="4743450"/>
            <wp:effectExtent l="0" t="0" r="0" b="0"/>
            <wp:docPr id="15625250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52505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6575A" w14:textId="77777777" w:rsidR="00424322" w:rsidRDefault="00424322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5AC5E92" w14:textId="77777777" w:rsidR="00424322" w:rsidRDefault="00424322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3E50347" w14:textId="77777777" w:rsidR="00424322" w:rsidRDefault="00424322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B39BF70" w14:textId="77777777" w:rsidR="00424322" w:rsidRDefault="00424322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3FF1C18" w14:textId="77777777" w:rsidR="00424322" w:rsidRDefault="00424322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DB36021" w14:textId="77777777" w:rsidR="00424322" w:rsidRDefault="00424322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A49D2D3" w14:textId="77777777" w:rsidR="00424322" w:rsidRDefault="00424322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8AF2F93" w14:textId="77777777" w:rsidR="00424322" w:rsidRDefault="00424322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7A6D6E6" w14:textId="77777777" w:rsidR="00424322" w:rsidRDefault="00424322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BC3EB0B" w14:textId="77777777" w:rsidR="00424322" w:rsidRDefault="00424322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9870CFA" w14:textId="77777777" w:rsidR="00424322" w:rsidRDefault="00424322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A3C9E2C" w14:textId="77777777" w:rsidR="00424322" w:rsidRDefault="00424322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BE25DA1" w14:textId="77777777" w:rsidR="00424322" w:rsidRDefault="00424322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F7D6BD8" w14:textId="77777777" w:rsidR="00424322" w:rsidRDefault="00424322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671CAE4" w14:textId="362EE113" w:rsidR="00E572EA" w:rsidRDefault="00795EEF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E5A27A" wp14:editId="76F2E22C">
            <wp:extent cx="6200775" cy="4143375"/>
            <wp:effectExtent l="0" t="0" r="9525" b="9525"/>
            <wp:docPr id="20536234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234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1568" cy="414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CE01" w14:textId="3C793DE9" w:rsidR="00674C4D" w:rsidRDefault="00674C4D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15B73F" wp14:editId="13C9B6DF">
            <wp:extent cx="4714875" cy="4704715"/>
            <wp:effectExtent l="0" t="0" r="9525" b="635"/>
            <wp:docPr id="1791837992" name="Рисунок 1791837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1081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8458" cy="472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8A23C" w14:textId="72BC7D3A" w:rsidR="00674C4D" w:rsidRDefault="00674C4D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1CFE79" wp14:editId="26E34160">
            <wp:extent cx="4714875" cy="2657475"/>
            <wp:effectExtent l="0" t="0" r="9525" b="9525"/>
            <wp:docPr id="1109565718" name="Рисунок 110956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0767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5471" cy="265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7BBF1" w14:textId="47A88614" w:rsidR="00674C4D" w:rsidRDefault="00674C4D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2C756C" wp14:editId="6FA407AC">
            <wp:extent cx="5286375" cy="2657475"/>
            <wp:effectExtent l="0" t="0" r="9525" b="9525"/>
            <wp:docPr id="788435786" name="Рисунок 788435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86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7045" cy="265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C1E20" w14:textId="2B7B252A" w:rsidR="00674C4D" w:rsidRDefault="00674C4D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D2FACB" wp14:editId="269CF90C">
            <wp:extent cx="5238750" cy="3248025"/>
            <wp:effectExtent l="0" t="0" r="0" b="9525"/>
            <wp:docPr id="474307399" name="Рисунок 474307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485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9418" cy="324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20B94" w14:textId="4EF5EB11" w:rsidR="00674C4D" w:rsidRDefault="00674C4D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была высажена Аллея Памяти:</w:t>
      </w:r>
    </w:p>
    <w:p w14:paraId="178401B7" w14:textId="3E429981" w:rsidR="00674C4D" w:rsidRDefault="00674C4D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07C368" wp14:editId="37BC78D0">
            <wp:extent cx="5829300" cy="2523490"/>
            <wp:effectExtent l="0" t="0" r="0" b="0"/>
            <wp:docPr id="691883477" name="Рисунок 69188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927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0039" cy="2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9F456" w14:textId="4674ABFD" w:rsidR="00424322" w:rsidRPr="00F10DAD" w:rsidRDefault="00424322" w:rsidP="00E5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F6E84C" wp14:editId="78169024">
            <wp:extent cx="5829300" cy="3352800"/>
            <wp:effectExtent l="0" t="0" r="0" b="0"/>
            <wp:docPr id="1149718274" name="Рисунок 1149718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4636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0043" cy="335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3D8A0" w14:textId="7F729093" w:rsidR="00601DD2" w:rsidRDefault="00E572EA">
      <w:pPr>
        <w:rPr>
          <w:noProof/>
        </w:rPr>
      </w:pPr>
      <w:r w:rsidRPr="00E572EA">
        <w:rPr>
          <w:noProof/>
        </w:rPr>
        <w:lastRenderedPageBreak/>
        <w:t xml:space="preserve"> </w:t>
      </w:r>
      <w:r w:rsidR="00795EEF" w:rsidRPr="00795EEF">
        <w:rPr>
          <w:noProof/>
        </w:rPr>
        <w:t xml:space="preserve"> </w:t>
      </w:r>
      <w:r w:rsidR="00795EEF">
        <w:rPr>
          <w:noProof/>
          <w:lang w:eastAsia="ru-RU"/>
        </w:rPr>
        <w:drawing>
          <wp:inline distT="0" distB="0" distL="0" distR="0" wp14:anchorId="5627C384" wp14:editId="3AC6D947">
            <wp:extent cx="5429250" cy="3209925"/>
            <wp:effectExtent l="0" t="0" r="0" b="9525"/>
            <wp:docPr id="8005168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1684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939" cy="321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EEF" w:rsidRPr="00795EEF">
        <w:rPr>
          <w:noProof/>
        </w:rPr>
        <w:t xml:space="preserve"> </w:t>
      </w:r>
      <w:r w:rsidR="00795EEF">
        <w:rPr>
          <w:noProof/>
          <w:lang w:eastAsia="ru-RU"/>
        </w:rPr>
        <w:lastRenderedPageBreak/>
        <w:drawing>
          <wp:inline distT="0" distB="0" distL="0" distR="0" wp14:anchorId="7BC3D501" wp14:editId="15FD6087">
            <wp:extent cx="5438775" cy="3600450"/>
            <wp:effectExtent l="0" t="0" r="9525" b="0"/>
            <wp:docPr id="17290203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02030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9465" cy="360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EEF" w:rsidRPr="00795EEF">
        <w:rPr>
          <w:noProof/>
        </w:rPr>
        <w:t xml:space="preserve"> </w:t>
      </w:r>
      <w:r w:rsidR="00795EEF">
        <w:rPr>
          <w:noProof/>
          <w:lang w:eastAsia="ru-RU"/>
        </w:rPr>
        <w:drawing>
          <wp:inline distT="0" distB="0" distL="0" distR="0" wp14:anchorId="38FF11CD" wp14:editId="643C102B">
            <wp:extent cx="5362575" cy="3152775"/>
            <wp:effectExtent l="0" t="0" r="9525" b="9525"/>
            <wp:docPr id="16531787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787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3257" cy="315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50C2E" w14:textId="77777777" w:rsidR="00795EEF" w:rsidRDefault="00795EEF">
      <w:pPr>
        <w:rPr>
          <w:noProof/>
        </w:rPr>
      </w:pPr>
    </w:p>
    <w:p w14:paraId="444A2677" w14:textId="0D4D838E" w:rsidR="00795EEF" w:rsidRDefault="00795EEF">
      <w:r>
        <w:rPr>
          <w:noProof/>
          <w:lang w:eastAsia="ru-RU"/>
        </w:rPr>
        <w:lastRenderedPageBreak/>
        <w:drawing>
          <wp:inline distT="0" distB="0" distL="0" distR="0" wp14:anchorId="10C24927" wp14:editId="64D4A2C6">
            <wp:extent cx="4209596" cy="3886200"/>
            <wp:effectExtent l="0" t="0" r="635" b="0"/>
            <wp:docPr id="9040290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2902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5008" cy="390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A46B8" w14:textId="22C4F1E1" w:rsidR="00795EEF" w:rsidRDefault="00795EEF"/>
    <w:p w14:paraId="32A8A1AD" w14:textId="500BAA82" w:rsidR="00795EEF" w:rsidRDefault="00795EEF">
      <w:r>
        <w:rPr>
          <w:noProof/>
          <w:lang w:eastAsia="ru-RU"/>
        </w:rPr>
        <w:drawing>
          <wp:inline distT="0" distB="0" distL="0" distR="0" wp14:anchorId="6A99224D" wp14:editId="0FC5E574">
            <wp:extent cx="3809524" cy="2523809"/>
            <wp:effectExtent l="0" t="0" r="635" b="0"/>
            <wp:docPr id="5484463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4636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897FF" w14:textId="500BF451" w:rsidR="00424322" w:rsidRDefault="00424322">
      <w:r>
        <w:rPr>
          <w:noProof/>
          <w:lang w:eastAsia="ru-RU"/>
        </w:rPr>
        <w:lastRenderedPageBreak/>
        <w:drawing>
          <wp:inline distT="0" distB="0" distL="0" distR="0" wp14:anchorId="75A8A9BB" wp14:editId="628450C2">
            <wp:extent cx="3809524" cy="2523809"/>
            <wp:effectExtent l="0" t="0" r="635" b="0"/>
            <wp:docPr id="586986704" name="Рисунок 586986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55671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9F559" w14:textId="6C858165" w:rsidR="00795EEF" w:rsidRDefault="00795EEF">
      <w:r>
        <w:rPr>
          <w:noProof/>
          <w:lang w:eastAsia="ru-RU"/>
        </w:rPr>
        <w:drawing>
          <wp:inline distT="0" distB="0" distL="0" distR="0" wp14:anchorId="58C1FB3F" wp14:editId="24D08DF5">
            <wp:extent cx="3809524" cy="2523809"/>
            <wp:effectExtent l="0" t="0" r="635" b="0"/>
            <wp:docPr id="387132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3281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09C0D" w14:textId="194B6C4D" w:rsidR="00674C4D" w:rsidRDefault="00674C4D">
      <w:r>
        <w:rPr>
          <w:noProof/>
          <w:lang w:eastAsia="ru-RU"/>
        </w:rPr>
        <w:drawing>
          <wp:inline distT="0" distB="0" distL="0" distR="0" wp14:anchorId="7D868E46" wp14:editId="2E0D1E7F">
            <wp:extent cx="3809524" cy="2523809"/>
            <wp:effectExtent l="0" t="0" r="635" b="0"/>
            <wp:docPr id="8740203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02037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8B37" w14:textId="4F002832" w:rsidR="00674C4D" w:rsidRDefault="00674C4D">
      <w:r>
        <w:rPr>
          <w:noProof/>
          <w:lang w:eastAsia="ru-RU"/>
        </w:rPr>
        <w:lastRenderedPageBreak/>
        <w:drawing>
          <wp:inline distT="0" distB="0" distL="0" distR="0" wp14:anchorId="5412F595" wp14:editId="766432C9">
            <wp:extent cx="3809524" cy="2523809"/>
            <wp:effectExtent l="0" t="0" r="635" b="0"/>
            <wp:docPr id="276659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5910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DF765" w14:textId="0B390068" w:rsidR="00674C4D" w:rsidRDefault="00674C4D">
      <w:r>
        <w:rPr>
          <w:noProof/>
          <w:lang w:eastAsia="ru-RU"/>
        </w:rPr>
        <w:drawing>
          <wp:inline distT="0" distB="0" distL="0" distR="0" wp14:anchorId="24D13B79" wp14:editId="09E35273">
            <wp:extent cx="3809524" cy="2523809"/>
            <wp:effectExtent l="0" t="0" r="635" b="0"/>
            <wp:docPr id="1381581787" name="Рисунок 138158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9538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4D"/>
    <w:rsid w:val="00295F4D"/>
    <w:rsid w:val="00424322"/>
    <w:rsid w:val="0049315E"/>
    <w:rsid w:val="00601DD2"/>
    <w:rsid w:val="00674C4D"/>
    <w:rsid w:val="00795EEF"/>
    <w:rsid w:val="00E57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94214"/>
  <w15:chartTrackingRefBased/>
  <w15:docId w15:val="{4866F2AD-577C-48C7-8255-EA9DE99F0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7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72EA"/>
    <w:pPr>
      <w:spacing w:before="100" w:beforeAutospacing="1" w:after="100" w:afterAutospacing="1" w:line="240" w:lineRule="auto"/>
    </w:pPr>
    <w:rPr>
      <w:rFonts w:ascii="Calibri" w:eastAsiaTheme="minorEastAsia" w:hAnsi="Calibri" w:cs="Calibri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Вера</cp:lastModifiedBy>
  <cp:revision>2</cp:revision>
  <dcterms:created xsi:type="dcterms:W3CDTF">2023-12-07T12:35:00Z</dcterms:created>
  <dcterms:modified xsi:type="dcterms:W3CDTF">2023-12-07T12:35:00Z</dcterms:modified>
</cp:coreProperties>
</file>