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148F" w14:textId="77777777" w:rsidR="003F47B3" w:rsidRDefault="003F47B3" w:rsidP="00246C1B">
      <w:pPr>
        <w:spacing w:after="161" w:line="480" w:lineRule="atLeast"/>
        <w:outlineLvl w:val="0"/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</w:pPr>
    </w:p>
    <w:p w14:paraId="0521EAB6" w14:textId="39599A02" w:rsidR="00246C1B" w:rsidRPr="00014B5A" w:rsidRDefault="00246C1B" w:rsidP="00246C1B">
      <w:pPr>
        <w:spacing w:after="161" w:line="480" w:lineRule="atLeast"/>
        <w:outlineLvl w:val="0"/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</w:pPr>
      <w:r w:rsidRPr="00014B5A">
        <w:rPr>
          <w:rFonts w:ascii="PT Sans" w:eastAsia="Times New Roman" w:hAnsi="PT Sans" w:cs="Times New Roman"/>
          <w:b/>
          <w:bCs/>
          <w:color w:val="325C92"/>
          <w:kern w:val="36"/>
          <w:sz w:val="36"/>
          <w:szCs w:val="36"/>
          <w:lang w:eastAsia="ru-RU"/>
          <w14:ligatures w14:val="none"/>
        </w:rPr>
        <w:t>Информация о количестве субъектов малого и среднего предпринимательства и об их классификации по видам экономической деятельности</w:t>
      </w:r>
    </w:p>
    <w:p w14:paraId="01360543" w14:textId="43C48EF8" w:rsidR="00246C1B" w:rsidRPr="00014B5A" w:rsidRDefault="00640C1F" w:rsidP="00246C1B">
      <w:pPr>
        <w:spacing w:after="0" w:line="240" w:lineRule="auto"/>
        <w:rPr>
          <w:rFonts w:ascii="PT Sans" w:eastAsia="Times New Roman" w:hAnsi="PT Sans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На 01.0</w:t>
      </w:r>
      <w:r w:rsidR="007312DC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1</w:t>
      </w:r>
      <w:r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246C1B" w:rsidRPr="00014B5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202</w:t>
      </w:r>
      <w:r w:rsidR="00C0423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6</w:t>
      </w:r>
      <w:r w:rsidR="00246C1B" w:rsidRPr="00014B5A">
        <w:rPr>
          <w:rFonts w:ascii="PT Sans" w:eastAsia="Times New Roman" w:hAnsi="PT Sans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год</w:t>
      </w:r>
    </w:p>
    <w:tbl>
      <w:tblPr>
        <w:tblpPr w:leftFromText="180" w:rightFromText="180" w:vertAnchor="text" w:horzAnchor="margin" w:tblpXSpec="center" w:tblpY="406"/>
        <w:tblW w:w="10686" w:type="dxa"/>
        <w:tblBorders>
          <w:top w:val="single" w:sz="6" w:space="0" w:color="99BAD7"/>
          <w:left w:val="single" w:sz="6" w:space="0" w:color="99BAD7"/>
          <w:bottom w:val="single" w:sz="6" w:space="0" w:color="99BAD7"/>
          <w:right w:val="single" w:sz="6" w:space="0" w:color="99BAD7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2"/>
        <w:gridCol w:w="1009"/>
        <w:gridCol w:w="1903"/>
        <w:gridCol w:w="2112"/>
      </w:tblGrid>
      <w:tr w:rsidR="008324F0" w:rsidRPr="00014B5A" w14:paraId="3DF6D918" w14:textId="77777777" w:rsidTr="003F47B3">
        <w:tc>
          <w:tcPr>
            <w:tcW w:w="5662" w:type="dxa"/>
            <w:vMerge w:val="restart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9AA59F4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Виды экономической деятельности согласно Общероссийскому </w:t>
            </w:r>
            <w:hyperlink r:id="rId4" w:history="1">
              <w:r w:rsidRPr="00014B5A">
                <w:rPr>
                  <w:rFonts w:ascii="Times New Roman" w:eastAsia="Times New Roman" w:hAnsi="Times New Roman" w:cs="Times New Roman"/>
                  <w:color w:val="393185"/>
                  <w:kern w:val="0"/>
                  <w:sz w:val="19"/>
                  <w:szCs w:val="19"/>
                  <w:lang w:eastAsia="ru-RU"/>
                  <w14:ligatures w14:val="none"/>
                </w:rPr>
                <w:t>классификатору </w:t>
              </w:r>
            </w:hyperlink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видов экономической деятельности</w:t>
            </w:r>
          </w:p>
          <w:p w14:paraId="5749BC8E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ОК 029-2014 (КДЕС Ред. 2),</w:t>
            </w:r>
          </w:p>
          <w:p w14:paraId="42D38866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утвержденному Приказом Росстандарта от 31.01.2014 № 14-ст</w:t>
            </w:r>
          </w:p>
        </w:tc>
        <w:tc>
          <w:tcPr>
            <w:tcW w:w="5024" w:type="dxa"/>
            <w:gridSpan w:val="3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82491B6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Количество субъектов малого и среднего предпринимательства, единиц</w:t>
            </w:r>
          </w:p>
        </w:tc>
      </w:tr>
      <w:tr w:rsidR="008324F0" w:rsidRPr="00014B5A" w14:paraId="46307F7F" w14:textId="77777777" w:rsidTr="003F47B3">
        <w:tc>
          <w:tcPr>
            <w:tcW w:w="5662" w:type="dxa"/>
            <w:vMerge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vAlign w:val="center"/>
            <w:hideMark/>
          </w:tcPr>
          <w:p w14:paraId="41F34FBA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vMerge w:val="restart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465C87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Всего</w:t>
            </w:r>
          </w:p>
        </w:tc>
        <w:tc>
          <w:tcPr>
            <w:tcW w:w="4015" w:type="dxa"/>
            <w:gridSpan w:val="2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C58653B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из них:</w:t>
            </w:r>
          </w:p>
        </w:tc>
      </w:tr>
      <w:tr w:rsidR="008324F0" w:rsidRPr="00014B5A" w14:paraId="3DB04552" w14:textId="77777777" w:rsidTr="003F47B3">
        <w:tc>
          <w:tcPr>
            <w:tcW w:w="5662" w:type="dxa"/>
            <w:vMerge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vAlign w:val="center"/>
            <w:hideMark/>
          </w:tcPr>
          <w:p w14:paraId="4D97F6AA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vMerge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vAlign w:val="center"/>
            <w:hideMark/>
          </w:tcPr>
          <w:p w14:paraId="59DEB531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FDA060C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Юридические лица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26CDC0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Индивидуальные предприниматели</w:t>
            </w:r>
          </w:p>
        </w:tc>
      </w:tr>
      <w:tr w:rsidR="008324F0" w:rsidRPr="00014B5A" w14:paraId="2F8DA3F2" w14:textId="77777777" w:rsidTr="003F47B3">
        <w:tc>
          <w:tcPr>
            <w:tcW w:w="566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E603D52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Всего</w:t>
            </w: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D1D4729" w14:textId="2AC3DC4F" w:rsidR="008324F0" w:rsidRPr="00014B5A" w:rsidRDefault="00C0423A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5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3FB79A" w14:textId="77777777" w:rsidR="008324F0" w:rsidRPr="00014B5A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736244" w14:textId="6D78D6CB" w:rsidR="008324F0" w:rsidRPr="00014B5A" w:rsidRDefault="00C0423A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4</w:t>
            </w:r>
          </w:p>
        </w:tc>
      </w:tr>
      <w:tr w:rsidR="008324F0" w:rsidRPr="00014B5A" w14:paraId="469B4683" w14:textId="77777777" w:rsidTr="003F47B3">
        <w:tc>
          <w:tcPr>
            <w:tcW w:w="566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7D73B33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  <w:r w:rsidRPr="00014B5A"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  <w:t>в том числе:</w:t>
            </w: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070DE3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4AC88B1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A04D63B" w14:textId="77777777" w:rsidR="008324F0" w:rsidRPr="00014B5A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F47B3" w:rsidRPr="00014B5A" w14:paraId="7FCB211F" w14:textId="77777777" w:rsidTr="004A48C1">
        <w:trPr>
          <w:trHeight w:val="1413"/>
        </w:trPr>
        <w:tc>
          <w:tcPr>
            <w:tcW w:w="5662" w:type="dxa"/>
            <w:tcBorders>
              <w:top w:val="single" w:sz="6" w:space="0" w:color="99BAD7"/>
              <w:left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DECE874" w14:textId="77777777" w:rsidR="003F47B3" w:rsidRDefault="003F47B3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Раздел А. Сельское, лесное хозяйство, охота, рыболовство и рыбоводство</w:t>
            </w:r>
          </w:p>
          <w:p w14:paraId="149E9451" w14:textId="77777777" w:rsidR="003F47B3" w:rsidRDefault="003F47B3" w:rsidP="003F47B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01.11 Выращивание зерновых (кроме риса), зернобобовых культур и семян масличных культур</w:t>
            </w:r>
          </w:p>
          <w:p w14:paraId="6E36E38F" w14:textId="77777777" w:rsidR="003F47B3" w:rsidRDefault="003F47B3" w:rsidP="003F47B3">
            <w:pPr>
              <w:rPr>
                <w:rFonts w:ascii="Calibri" w:hAnsi="Calibri" w:cs="Calibri"/>
                <w:b/>
                <w:bCs/>
              </w:rPr>
            </w:pPr>
          </w:p>
          <w:p w14:paraId="6F3F33B4" w14:textId="77777777" w:rsidR="003F47B3" w:rsidRPr="00D01363" w:rsidRDefault="003F47B3" w:rsidP="004A48C1">
            <w:pP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6AF720E" w14:textId="0E4DA2DC" w:rsidR="003F47B3" w:rsidRPr="00D01363" w:rsidRDefault="004A48C1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4" w:space="0" w:color="auto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3B7720D" w14:textId="77777777" w:rsidR="003F47B3" w:rsidRPr="00D01363" w:rsidRDefault="003F47B3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0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4" w:space="0" w:color="auto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F9F5D4C" w14:textId="2066B7AB" w:rsidR="003F47B3" w:rsidRPr="00D01363" w:rsidRDefault="004A48C1" w:rsidP="004A48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 xml:space="preserve">                </w:t>
            </w:r>
            <w:r w:rsidR="003F47B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3F47B3" w:rsidRPr="00014B5A" w14:paraId="605A94AF" w14:textId="77777777" w:rsidTr="003F47B3">
        <w:trPr>
          <w:trHeight w:val="697"/>
        </w:trPr>
        <w:tc>
          <w:tcPr>
            <w:tcW w:w="5662" w:type="dxa"/>
            <w:tcBorders>
              <w:top w:val="single" w:sz="6" w:space="0" w:color="99BAD7"/>
              <w:left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C099D3" w14:textId="77777777" w:rsidR="003F47B3" w:rsidRDefault="003F47B3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Раздел H. Транспортировка и хранение</w:t>
            </w:r>
          </w:p>
          <w:p w14:paraId="5CD9FBBB" w14:textId="77777777" w:rsidR="003F47B3" w:rsidRDefault="003F47B3" w:rsidP="003F47B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49.41 Деятельность автомобильного грузового транспорта</w:t>
            </w:r>
          </w:p>
          <w:p w14:paraId="28D122B8" w14:textId="77777777" w:rsidR="003F47B3" w:rsidRPr="00D01363" w:rsidRDefault="003F47B3" w:rsidP="00C0423A">
            <w:pP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A2DAF01" w14:textId="363F1F00" w:rsidR="003F47B3" w:rsidRPr="00D01363" w:rsidRDefault="00C0423A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4" w:space="0" w:color="auto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59FA21D" w14:textId="77777777" w:rsidR="003F47B3" w:rsidRPr="00D01363" w:rsidRDefault="003F47B3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0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4" w:space="0" w:color="auto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1B09FB" w14:textId="574453A1" w:rsidR="003F47B3" w:rsidRPr="00D01363" w:rsidRDefault="00C0423A" w:rsidP="00C042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 xml:space="preserve">                 </w:t>
            </w:r>
            <w:r w:rsidR="003F47B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8324F0" w:rsidRPr="00014B5A" w14:paraId="4B41D345" w14:textId="77777777" w:rsidTr="003F47B3">
        <w:tc>
          <w:tcPr>
            <w:tcW w:w="566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E06E7C0" w14:textId="77777777" w:rsidR="008324F0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Раздел K. Деятельность финансовая и страховая</w:t>
            </w:r>
          </w:p>
          <w:p w14:paraId="39F572FD" w14:textId="77777777" w:rsidR="008324F0" w:rsidRDefault="008324F0" w:rsidP="003F47B3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64.92 Предоставление займов и прочих видов кредита</w:t>
            </w:r>
          </w:p>
          <w:p w14:paraId="18491D45" w14:textId="77777777" w:rsidR="008324F0" w:rsidRPr="00D01363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7F48CE0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BCD38AE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B0433BD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D01363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0</w:t>
            </w:r>
          </w:p>
        </w:tc>
      </w:tr>
      <w:tr w:rsidR="008324F0" w:rsidRPr="00014B5A" w14:paraId="02F3D13D" w14:textId="77777777" w:rsidTr="003F47B3">
        <w:tc>
          <w:tcPr>
            <w:tcW w:w="566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752D057" w14:textId="77777777" w:rsidR="008324F0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val="en-US" w:eastAsia="ru-RU"/>
                <w14:ligatures w14:val="none"/>
              </w:rPr>
              <w:t>F</w:t>
            </w: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.</w:t>
            </w:r>
            <w:r w:rsidRPr="008324F0"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val="en-US" w:eastAsia="ru-RU"/>
                <w14:ligatures w14:val="none"/>
              </w:rPr>
              <w:t>C</w:t>
            </w: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троительство</w:t>
            </w:r>
          </w:p>
          <w:p w14:paraId="7F0F5E03" w14:textId="77777777" w:rsidR="008324F0" w:rsidRPr="002E2845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 w:rsidRPr="002E2845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19"/>
                <w:lang w:eastAsia="ru-RU"/>
                <w14:ligatures w14:val="none"/>
              </w:rPr>
              <w:t>43.33 Работа по устройству полов и облицовке стен</w:t>
            </w: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B969314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950EA7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0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5FF2D6" w14:textId="77777777" w:rsidR="008324F0" w:rsidRPr="00D01363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  <w:tr w:rsidR="008324F0" w:rsidRPr="00014B5A" w14:paraId="72FB1692" w14:textId="77777777" w:rsidTr="003F47B3">
        <w:tc>
          <w:tcPr>
            <w:tcW w:w="566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EAECE4D" w14:textId="77777777" w:rsidR="008324F0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Раздел М Деятельность профессиональная, научная и техническая</w:t>
            </w:r>
          </w:p>
          <w:p w14:paraId="732D4234" w14:textId="77777777" w:rsidR="008324F0" w:rsidRPr="004A48C1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19"/>
                <w:lang w:eastAsia="ru-RU"/>
                <w14:ligatures w14:val="none"/>
              </w:rPr>
            </w:pPr>
            <w:r w:rsidRPr="004A48C1">
              <w:rPr>
                <w:rFonts w:ascii="Times New Roman" w:eastAsia="Times New Roman" w:hAnsi="Times New Roman" w:cs="Times New Roman"/>
                <w:b/>
                <w:bCs/>
                <w:kern w:val="0"/>
                <w:sz w:val="19"/>
                <w:szCs w:val="19"/>
                <w:lang w:eastAsia="ru-RU"/>
                <w14:ligatures w14:val="none"/>
              </w:rPr>
              <w:t>73.11 Деятельность рекламных агентств</w:t>
            </w:r>
          </w:p>
          <w:p w14:paraId="2A51BAC1" w14:textId="77777777" w:rsidR="008324F0" w:rsidRDefault="008324F0" w:rsidP="003F47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</w:p>
        </w:tc>
        <w:tc>
          <w:tcPr>
            <w:tcW w:w="1009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764D51" w14:textId="77777777" w:rsidR="008324F0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  <w:tc>
          <w:tcPr>
            <w:tcW w:w="1903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80CFAE" w14:textId="77777777" w:rsidR="008324F0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0</w:t>
            </w:r>
          </w:p>
        </w:tc>
        <w:tc>
          <w:tcPr>
            <w:tcW w:w="2112" w:type="dxa"/>
            <w:tcBorders>
              <w:top w:val="single" w:sz="6" w:space="0" w:color="99BAD7"/>
              <w:left w:val="single" w:sz="6" w:space="0" w:color="99BAD7"/>
              <w:bottom w:val="single" w:sz="6" w:space="0" w:color="99BAD7"/>
              <w:right w:val="single" w:sz="6" w:space="0" w:color="99BAD7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AC02FA" w14:textId="77777777" w:rsidR="008324F0" w:rsidRDefault="008324F0" w:rsidP="003F47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525252" w:themeColor="accent3" w:themeShade="80"/>
                <w:kern w:val="0"/>
                <w:sz w:val="19"/>
                <w:szCs w:val="19"/>
                <w:lang w:eastAsia="ru-RU"/>
                <w14:ligatures w14:val="none"/>
              </w:rPr>
              <w:t>1</w:t>
            </w:r>
          </w:p>
        </w:tc>
      </w:tr>
    </w:tbl>
    <w:p w14:paraId="1AD84F99" w14:textId="77777777" w:rsidR="00246C1B" w:rsidRDefault="00246C1B" w:rsidP="00246C1B"/>
    <w:p w14:paraId="56A7F877" w14:textId="77777777" w:rsidR="00246C1B" w:rsidRPr="00246C1B" w:rsidRDefault="00246C1B" w:rsidP="00246C1B"/>
    <w:p w14:paraId="165418C9" w14:textId="77777777" w:rsidR="00246C1B" w:rsidRPr="00246C1B" w:rsidRDefault="00246C1B" w:rsidP="00246C1B"/>
    <w:p w14:paraId="5A3CFFF2" w14:textId="77777777" w:rsidR="00246C1B" w:rsidRPr="00246C1B" w:rsidRDefault="00246C1B" w:rsidP="00246C1B"/>
    <w:sectPr w:rsidR="00246C1B" w:rsidRPr="00246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9DE"/>
    <w:rsid w:val="000315F7"/>
    <w:rsid w:val="000767D9"/>
    <w:rsid w:val="00246C1B"/>
    <w:rsid w:val="002E2845"/>
    <w:rsid w:val="003F47B3"/>
    <w:rsid w:val="004A48C1"/>
    <w:rsid w:val="004E0F68"/>
    <w:rsid w:val="00601DD2"/>
    <w:rsid w:val="00640C1F"/>
    <w:rsid w:val="00695CCA"/>
    <w:rsid w:val="007009DE"/>
    <w:rsid w:val="007312DC"/>
    <w:rsid w:val="008324F0"/>
    <w:rsid w:val="00875761"/>
    <w:rsid w:val="008A3EA6"/>
    <w:rsid w:val="00A53A3F"/>
    <w:rsid w:val="00C0423A"/>
    <w:rsid w:val="00D01363"/>
    <w:rsid w:val="00FC0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88BA1"/>
  <w15:chartTrackingRefBased/>
  <w15:docId w15:val="{F647C7C5-43F8-46D4-89F4-4B1EDA57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67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00C1C69D1298DEA55A0B3B06C417294712C5477FB8D534272AEA64BED28E91C2DB9293F36B1B95X9ZA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2023-05-04T07:19:00Z</dcterms:created>
  <dcterms:modified xsi:type="dcterms:W3CDTF">2026-01-22T07:31:00Z</dcterms:modified>
</cp:coreProperties>
</file>