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71E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14:paraId="3A805C8D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B63C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57DF282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 апреля 2021 г. N 528</w:t>
      </w:r>
    </w:p>
    <w:p w14:paraId="27151540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CF5F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</w:p>
    <w:p w14:paraId="2DD5DE8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Российской Федерации постановляет:</w:t>
      </w:r>
    </w:p>
    <w:p w14:paraId="00C69F0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2014, N 50, ст. 7113; 2017, N 20, ст. 2913; N 44, ст. 6523; 2018, N 8, ст. 1215; N 25, ст. 3696; N 40, ст. 6142; 2021, N 3, ст. 562).</w:t>
      </w:r>
    </w:p>
    <w:p w14:paraId="5ECEF1E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4" w:anchor="l11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205</w:t>
        </w:r>
      </w:hyperlink>
      <w:r>
        <w:rPr>
          <w:rFonts w:ascii="Times New Roman" w:hAnsi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Официальный интернет-портал правовой информации (www.pravo.gov.ru), 2021, 1 марта, N 0001202103010041), исключить.</w:t>
      </w:r>
    </w:p>
    <w:p w14:paraId="442242FE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Пункт 2 действует (с 06.04.2021) со дня его официального опубликования (</w:t>
      </w:r>
      <w:hyperlink r:id="rId5" w:anchor="l5" w:history="1">
        <w:r>
          <w:rPr>
            <w:rStyle w:val="a3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пункт 4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</w:p>
    <w:p w14:paraId="7170F20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Установить, что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1502A62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1 июля 2021 г., за исключением пункта 2 настоящего постановления и абзаца четвертого пункта 2 изменений, утвержденных настоящим постановлением, которые вступают в силу со дня его официального опубликования.</w:t>
      </w:r>
    </w:p>
    <w:p w14:paraId="21AD004F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19DE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14:paraId="4442B00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4D670C7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p w14:paraId="05557BCF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B7A7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14:paraId="0B16A91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14:paraId="7F607F4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33FF0CE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 апреля 2021 г. N 528</w:t>
      </w:r>
    </w:p>
    <w:p w14:paraId="5A9DB7A1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A758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ПОСТАНОВЛЕНИЕ ПРАВИТЕЛЬСТВА РОССИЙСКОЙ ФЕДЕРАЦИИ ОТ 24 ОКТЯБРЯ 2011 Г. N 861</w:t>
      </w:r>
    </w:p>
    <w:p w14:paraId="139C88C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Абзац третий пункта 2 изложить в следующей редакции:</w:t>
      </w:r>
    </w:p>
    <w:p w14:paraId="7738ED9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"Министерство экономического развития Российской Федерации - уполномоченным органом по ведению информационного ресурса федерального реестра, включая согласование технических заданий на выполнение соответствующих работ, а также функциональным заказчиком создания, эксплуатации и развития подсистемы "Единый реестр видов федерального государственного контроля (надзора), регионального государственного контроля (надзора), муниципального контроля" федерального реестра, оператором указанной подсистемы.".</w:t>
      </w:r>
    </w:p>
    <w:p w14:paraId="5DFEF6B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пунктами 5.1 - 5.5 следующего содержания:</w:t>
      </w:r>
    </w:p>
    <w:p w14:paraId="194BD44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"5.1. Федеральным органам исполнительной власти 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"Федеральный реестр государственных и муниципальных услуг (функций)", утвержденным настоящим постановлением (далее - Правила ведения единого реестра видов контроля).</w:t>
      </w:r>
    </w:p>
    <w:p w14:paraId="0D1B5CB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Правилами ведения единого реестра видов контроля.</w:t>
      </w:r>
    </w:p>
    <w:p w14:paraId="6DBFD54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Рекомендовать органам исполнительной власти субъектов Российской Федерации и органам местного самоуправления до 1 ноября 2021 г. обеспечить в рамках своей компетенции внесение сведений в единый реестр видов контроля.</w:t>
      </w:r>
    </w:p>
    <w:p w14:paraId="736602F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Абзац четвертого пункта 2 действует (с 06.04.2021) со дня его официального опубликования (</w:t>
      </w:r>
      <w:hyperlink r:id="rId6" w:anchor="l5" w:history="1">
        <w:r>
          <w:rPr>
            <w:rStyle w:val="a3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пункт 4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</w:p>
    <w:p w14:paraId="2B8CDFC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Министерству цифрового развития,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информационно-телекоммуникационной сети "Интернет" не позднее дня вступления в силу настоящего постановления.</w:t>
      </w:r>
    </w:p>
    <w:p w14:paraId="5672911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Обязанность внесения информации в части государственного контроля (надзора), муниципального контроля в реестры государственных услуг (функций), муниципальных услуг (функций), предусмотренные подпунктами "а" - "в" пункта 2 Положения о федеральной государственной информационной системе "Федеральный реестр государственных и муниципальных услуг (функций)", утвержденного настоящим постановлением, не применяется в отношении видов государственного контроля (надзора), муниципального контроля, информация о которых включена в единый реестр видов контроля.".</w:t>
      </w:r>
    </w:p>
    <w:p w14:paraId="0435F6F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Положении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14:paraId="2550AED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1 после слов "муниципального контроля (далее - функции)," дополнить словами "формирования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контроля,";</w:t>
      </w:r>
    </w:p>
    <w:p w14:paraId="234F1ACF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2 дополнить подпунктом "е" следующего содержания:</w:t>
      </w:r>
    </w:p>
    <w:p w14:paraId="2CC4485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"е) единый реестр видов федерального государственного контроля (надзора), регионального государственного контроля (надзора), муниципального контроля федерального реестра.";</w:t>
      </w:r>
    </w:p>
    <w:p w14:paraId="01184D5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пунктом 5.1 следующего содержания:</w:t>
      </w:r>
    </w:p>
    <w:p w14:paraId="1C5A946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"5.1. Реестр, предусмотренный подпунктом "е" пункта 2 настоящего Положения, содержит сведения о видах контроля и осуществляющих их контрольных (надзорных) органах, иные сведения, предусмотренные </w:t>
      </w:r>
      <w:hyperlink r:id="rId7" w:anchor="l6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18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Федерации", и является подсистемой федерального реестра.";</w:t>
      </w:r>
    </w:p>
    <w:p w14:paraId="59FC494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 8 после слов "в федеральном реестре" дополнить словами "(кроме сведений, содержащихся в едином реестре видов федерального государственного контроля (надзора), регионального государственного контроля (надзора), муниципального контроля)".</w:t>
      </w:r>
    </w:p>
    <w:p w14:paraId="3E93F28F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Правилах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14:paraId="4CCD3E4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I дополнить пунктом 4.1 следующего содержания:</w:t>
      </w:r>
    </w:p>
    <w:p w14:paraId="78DBEE7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"4.1. 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приведены в приложении к настоящим Правилам.";</w:t>
      </w:r>
    </w:p>
    <w:p w14:paraId="2857DA3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приложением следующего содержания:</w:t>
      </w:r>
    </w:p>
    <w:p w14:paraId="4D5B5668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EB93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"Приложение</w:t>
      </w:r>
    </w:p>
    <w:p w14:paraId="03E50A6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Правилам ведения федеральной</w:t>
      </w:r>
    </w:p>
    <w:p w14:paraId="04CC5EC5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информационной</w:t>
      </w:r>
    </w:p>
    <w:p w14:paraId="2F5C672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системы "Федеральный реестр</w:t>
      </w:r>
    </w:p>
    <w:p w14:paraId="06ED6CB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государственных и муниципальных</w:t>
      </w:r>
    </w:p>
    <w:p w14:paraId="5D6FF7B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 (функций)"</w:t>
      </w:r>
    </w:p>
    <w:p w14:paraId="2B7E84B7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62F8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</w:p>
    <w:p w14:paraId="7B4A4015" w14:textId="77777777" w:rsidR="00064CA4" w:rsidRDefault="00064CA4" w:rsidP="0006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9510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реестр).</w:t>
      </w:r>
    </w:p>
    <w:p w14:paraId="30F5521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Понятия, используемые в настоящих Правилах, применяются в значениях, указанных в Федеральном </w:t>
      </w:r>
      <w:hyperlink r:id="rId8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законе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14:paraId="4E5AA46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14:paraId="0660F24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Реестр является подсистемой федеральной государственной информационной системы "Федеральный реестр государственных и муниципальных услуг (функций)", создание и функционирование которой осуществляется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14:paraId="503B943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Реестр включает в себя следующие сведения:</w:t>
      </w:r>
    </w:p>
    <w:p w14:paraId="18B1D69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видов государственного контроля (надзора), видов муниципального контроля (далее - виды контроля) с указанием:</w:t>
      </w:r>
    </w:p>
    <w:p w14:paraId="7981A20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вида контроля, включая сокращенное наименование (под сокращенным наименованием понимается наименование, даваемое контрольным (надзорным) органом на свое усмотрение виду контроля (одно на вид контроля)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14:paraId="7D313A6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ключевых слов, обозначающих вид контроля (формирующихся автоматически и дополняемых контрольными (надзорными) органами при необходимости), под которыми понимаются слова, ассоциирующиеся с употребляемыми в названии вида контроля словами </w:t>
      </w:r>
      <w:r>
        <w:rPr>
          <w:rFonts w:ascii="Times New Roman" w:hAnsi="Times New Roman"/>
          <w:sz w:val="24"/>
          <w:szCs w:val="24"/>
        </w:rPr>
        <w:lastRenderedPageBreak/>
        <w:t>или синонимичные им;</w:t>
      </w:r>
    </w:p>
    <w:p w14:paraId="649AA895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отнесения вида контроля к федеральному государственному контролю (надзору), региональному государственному контролю (надзору) по предметам совместного ведения Российской Федерации и субъектов Российской Федерации, региональному государственному контролю (надзору) по предметам ведения субъектов Российской Федерации, муниципальному контролю;</w:t>
      </w:r>
    </w:p>
    <w:p w14:paraId="1C423F4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архивных записей по виду контроля,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"исключено/изменено");</w:t>
      </w:r>
    </w:p>
    <w:p w14:paraId="3481ACB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контрольных (надзорных) органах, их территориальных органах и подразделениях, осуществляющих виды контроля:</w:t>
      </w:r>
    </w:p>
    <w:p w14:paraId="6DCC4F0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контрольных (надзорных) органов, их территориальных органов и подразделений;</w:t>
      </w:r>
    </w:p>
    <w:p w14:paraId="5200E29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местонахождения контрольных (надзорных)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14:paraId="070177E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руководителях контрольных (надзорных) органов, их территориальных органов и подразделений, об иных уполномоченных на осуществление контрольной (надзорной) деятельности должностных лицах контрольных (надзорных) органов, их территориальных органов и подразделений;</w:t>
      </w:r>
    </w:p>
    <w:p w14:paraId="5E6273FF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условный номер субъекта Российской Федерации и (или) муниципального образования, на территории которого действует соответствующий вид контроля, присваиваемый субъекту Российской Федерации или муниципальному образованию в автоматическом режиме в реестре;</w:t>
      </w:r>
    </w:p>
    <w:p w14:paraId="0208E09F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по вопросам осуществления видов контроля и соблюдения обязательных требований:</w:t>
      </w:r>
    </w:p>
    <w:p w14:paraId="299DE53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контролируемых лицах (физические и юридические лица, индивидуальные предприниматели);</w:t>
      </w:r>
    </w:p>
    <w:p w14:paraId="296F4454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(далее - объекты контроля) к категориям риска;</w:t>
      </w:r>
    </w:p>
    <w:p w14:paraId="2C9D10BA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20976A9E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объектов контроля с указанием категории риска и ссылка на перечень объектов, размещенный на официальном сайте контрольного (надзорного) органа в сети "Интернет";</w:t>
      </w:r>
    </w:p>
    <w:p w14:paraId="6BE1E7F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548CF44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информация о декларациях соблюдения обязательных требований, представленных контролируемыми лицами;</w:t>
      </w:r>
    </w:p>
    <w:p w14:paraId="3E832F7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9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обязательных требованиях в Российской Федерации";</w:t>
      </w:r>
    </w:p>
    <w:p w14:paraId="49C0B78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требований;</w:t>
      </w:r>
    </w:p>
    <w:p w14:paraId="014CB073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7619E46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лиц;</w:t>
      </w:r>
    </w:p>
    <w:p w14:paraId="5A5CE95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доклады, содержащие результаты обобщения правоприменительной практики контрольного (надзорного) органа;</w:t>
      </w:r>
    </w:p>
    <w:p w14:paraId="397169F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о государственном контроле (надзоре), муниципальном контроле;</w:t>
      </w:r>
    </w:p>
    <w:p w14:paraId="4EFB89D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 профилактических мероприятиях, контрольных (надзорных) мероприятиях и контрольных (надзорных) действиях, осуществляемых в рамках конкретных видов контрольных (надзорных) мероприятий, проведение которых возможно при осуществлении контроля, о специальных режимах государственного контроля (надзора);</w:t>
      </w:r>
    </w:p>
    <w:p w14:paraId="22E2E34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сведения о нормативных правовых актах в отношении государственного контроля (надзора), муниципального контроля:</w:t>
      </w:r>
    </w:p>
    <w:p w14:paraId="7535F82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нормативных правовых актов, регулирующих осуществление государственного контроля (надзора), муниципального контроля, сроки и порядок их вступления в силу;</w:t>
      </w:r>
    </w:p>
    <w:p w14:paraId="327DD67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2098AB0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1BE52C2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утвержденные формы проверочных листов с указанием ссылки на адрес сайта в сети "Интернет", позволяющего пройти самообследование.</w:t>
      </w:r>
    </w:p>
    <w:p w14:paraId="41DC293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14:paraId="3624FFCA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"Единая система нормативной справочной информации".</w:t>
      </w:r>
    </w:p>
    <w:p w14:paraId="4475AAB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отношении вида регионального государственного контроля (надзора) по предметам ведения субъектов Российской Федерации в случае отсутствия близкого по содержанию вида контроля в реестре контрольным (надзорным) органом создается новый типовой вид контроля, проверка наименования которого перед публикацией осуществляется Министерством экономического развития Российской Федерации (далее - оператор реестра). Типовой вид контроля объединяет схожие по предмету виды контроля в различных субъектах Российской Федерации, не имеет отдельного описания и используется в информационных целях для упрощения отображения в публичной части реестра.</w:t>
      </w:r>
    </w:p>
    <w:p w14:paraId="71223EF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Оператор реестра выполняет следующие функции:</w:t>
      </w:r>
    </w:p>
    <w:p w14:paraId="49D73EF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обеспечивает внесение в реестр сведений, предусмотренных абзацами вторым и четвертым подпункта "а" пункта 5 настоящих Правил;</w:t>
      </w:r>
    </w:p>
    <w:p w14:paraId="61972F1E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осуществляет проверку информации в части федерального государственного контроля (надзора), включаемой в реестр контрольными (надзорными) органами,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Правил;</w:t>
      </w:r>
    </w:p>
    <w:p w14:paraId="7FF7843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вправе осуществлять проверку информации, включаемой в реестр контрольными (надзорными) органами, в части регионального контроля (надзора), муниципального контроля,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Правил.</w:t>
      </w:r>
    </w:p>
    <w:p w14:paraId="5598F90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Если по результатам проверки, проведенной в соответствии с пунктом 9 настоящих Правил, не выявлено нарушений, информация вносится в реестр.</w:t>
      </w:r>
    </w:p>
    <w:p w14:paraId="6896EF9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(надзорным) органам.</w:t>
      </w:r>
    </w:p>
    <w:p w14:paraId="0172507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Оператор реестра вправе осуществлять выборочную проверку включенной в реестр информации после ее публикации на предмет полноты и (или) достоверности, а также соответствия требованиям настоящих Правил.</w:t>
      </w:r>
    </w:p>
    <w:p w14:paraId="1985D28E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неполноты и (или) недостоверности информации, включенной в реестр, ее несоответствия требованиям настоящих Правил оператор реестра вправе уведомить контрольные (надзорные) органы о необходимости изменения содержащейся в реестре информации и при возможности предложить проект изменений информации. Контрольные (надзорные) органы в срок, не превышающий 3 рабочих дней со дня направления проекта изменений информации контрольному (надзорному) органу, вносят соответствующие изменения в реестр.</w:t>
      </w:r>
    </w:p>
    <w:p w14:paraId="3DEB459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внесения контрольными (надзорными)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"Интернет".</w:t>
      </w:r>
    </w:p>
    <w:p w14:paraId="05D9731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Контрольные (надзорные) органы в рамках своей компетенции:</w:t>
      </w:r>
    </w:p>
    <w:p w14:paraId="0220B7D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определяют должностных лиц, ответственных за внесение сведений в реестр и их актуализацию, и организуют получение указанными лицами доступа к реестру;</w:t>
      </w:r>
    </w:p>
    <w:p w14:paraId="3C3A347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обеспечивают внесение и актуализацию в реестре сведений, перечисленных в пункте 5 настоящих Правил;</w:t>
      </w:r>
    </w:p>
    <w:p w14:paraId="1FFC506B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обеспечивают направление оператору реестра информации для внесения и актуализации в реестре сведений, указанных в абзацах втором и четвертом подпункта "а" пункта 5 настоящих Правил.</w:t>
      </w:r>
    </w:p>
    <w:p w14:paraId="2DA5DB6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Внесение контрольными (надзорными) органами сведений в реестр осуществляется через личные кабинеты уполномоченных лиц контрольных (надзорных) органов в реестре.</w:t>
      </w:r>
    </w:p>
    <w:p w14:paraId="4EDF0A0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 внесения сведений в реестр, внесения изменений в сведения, включенные в реестр, либо их удаления контрольные (надзорные) органы, а также оператор реестра в </w:t>
      </w:r>
      <w:r>
        <w:rPr>
          <w:rFonts w:ascii="Times New Roman" w:hAnsi="Times New Roman"/>
          <w:sz w:val="24"/>
          <w:szCs w:val="24"/>
        </w:rPr>
        <w:lastRenderedPageBreak/>
        <w:t>части подтверждения проверки сведений, внесения сведений в реестр, внесения изменений в сведения, включенные в реестр,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(надзорного) органа или оператора реестра.</w:t>
      </w:r>
    </w:p>
    <w:p w14:paraId="5D8FD7C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контрольными (надзорными) органами сведений в реестр может также осуществляться с использованием информационных систем контрольных (надзорных) органов, а также иных информационных систем, созданных в целях обеспечения организации и осуществления государственного контроля (надзора), муниципального контроля, интегрированных с реестром.</w:t>
      </w:r>
    </w:p>
    <w:p w14:paraId="7255BA1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Внесение контрольными (надзорными) органами сведений в реестр осуществляется в 5-дневный срок со дня вступления в силу нормативных правовых актов, регулирующих осуществление государственного контроля (надзора), муниципального контроля.</w:t>
      </w:r>
    </w:p>
    <w:p w14:paraId="5DD10B8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Контрольные (надзорные) органы несут ответственность за полноту и достоверность сведений, вносимых ими в реестр, в соответствии с законодательством Российской Федерации.</w:t>
      </w:r>
    </w:p>
    <w:p w14:paraId="37B40798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Доступ должностных лиц контрольных (надзорных) органов к реестру в целях внесения в него сведений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0942BFC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Министерство цифрового развития, связи и массовых коммуникаций Российской Федерации осуществляет:</w:t>
      </w:r>
    </w:p>
    <w:p w14:paraId="1F682D4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техническое обеспечение функционирования реестра;</w:t>
      </w:r>
    </w:p>
    <w:p w14:paraId="7A9CCDC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консультационное обеспечение контрольных (надзорных) органов по техническим вопросам в рамках внесения информации в реестр;</w:t>
      </w:r>
    </w:p>
    <w:p w14:paraId="6C8E7FB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создание и техническое сопровождение официального сайта реестра в сети "Интернет", с использованием которого обеспечивается размещение содержащихся в реестре сведений, не имеющих конфиденциального характера, для свободного доступа неограниченного круга лиц;</w:t>
      </w:r>
    </w:p>
    <w:p w14:paraId="31C578A7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возможность информационного взаимодействия реестра с государственной автоматизированной информационной системой "Управление", единым реестром проверок, единым реестром контрольных (надзорных) мероприятий, информационными системами контрольных (надзорных) органов и иными информационными системами,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7FB25FE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техническое обеспечение передачи сведений, содержащихся в реестре, в единый реестр контрольных (надзорных) мероприятий, а также в иные информационные системы при необходимости;</w:t>
      </w:r>
    </w:p>
    <w:p w14:paraId="79170F50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реализацию функционала личных кабинетов уполномоченных лиц контрольных (надзорных) органов.</w:t>
      </w:r>
    </w:p>
    <w:p w14:paraId="04B378F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Оператором реестра согласовываются технические задания в рамках определения функциональных, технических и эксплуатационных требований к реестру.</w:t>
      </w:r>
    </w:p>
    <w:p w14:paraId="74342372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 Программно-технические средства, с помощью которых осуществляется ведение реестра, должны обеспечивать:</w:t>
      </w:r>
    </w:p>
    <w:p w14:paraId="0F40C175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14:paraId="424A4E7D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поиск документов и информации в реестре;</w:t>
      </w:r>
    </w:p>
    <w:p w14:paraId="37B1F8F6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применение средств электронной подписи;</w:t>
      </w:r>
    </w:p>
    <w:p w14:paraId="41A8D04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ведение электронных журналов учета операций, произведенных в реестре;</w:t>
      </w:r>
    </w:p>
    <w:p w14:paraId="044A341F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возможность публикации на официальном сайте реестра в сети "Интернет" сведений реестра, не имеющих конфиденциального характера.</w:t>
      </w:r>
    </w:p>
    <w:p w14:paraId="2DBE28F5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Справочники, формируемые в реестре на основе содержащихся в нем сведений, используются для целей внесения информации в единый реестр контрольных (надзорных) мероприятий при планировании и осуществлении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в том числе по видам контроля, контрольным (надзорным) органам, их территориальным органам и подразделениям, видам контрольных (надзорных) мероприятий и действий.</w:t>
      </w:r>
    </w:p>
    <w:p w14:paraId="73361279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Общедоступные сведения, содержащиеся в реестре, должны быть доступны для ознакомления без взимания платы на официальном сайте реестра в сети "Интернет", размещаемом по сетевому адресу и (или) доменному имени, которые определяются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Федерации.</w:t>
      </w:r>
    </w:p>
    <w:p w14:paraId="7C6F9321" w14:textId="77777777" w:rsidR="00064CA4" w:rsidRDefault="00064CA4" w:rsidP="00064C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Официальный сайт реестра в сети "Интернет", предназначенный для размещения сведений реестра, должен обеспечивать возможность поиска и получения информации по любой совокупности сведений и ключевым словам, в том числе средствами автоматизированного сбора данных в сети "Интернет".".</w:t>
      </w:r>
    </w:p>
    <w:p w14:paraId="5F6C5DD6" w14:textId="77777777" w:rsidR="00064CA4" w:rsidRDefault="00064CA4" w:rsidP="00064CA4"/>
    <w:p w14:paraId="44344F81" w14:textId="77777777" w:rsidR="004047F7" w:rsidRDefault="004047F7"/>
    <w:sectPr w:rsidR="0040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AC"/>
    <w:rsid w:val="00064CA4"/>
    <w:rsid w:val="004047F7"/>
    <w:rsid w:val="00D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7536-4836-40D2-BC49-1F793FEA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7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8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88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85842" TargetMode="External"/><Relationship Id="rId9" Type="http://schemas.openxmlformats.org/officeDocument/2006/relationships/hyperlink" Target="https://normativ.kontur.ru/document?moduleid=1&amp;documentid=367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3689</Words>
  <Characters>21030</Characters>
  <Application>Microsoft Office Word</Application>
  <DocSecurity>0</DocSecurity>
  <Lines>175</Lines>
  <Paragraphs>49</Paragraphs>
  <ScaleCrop>false</ScaleCrop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2022-06-15T09:51:00Z</dcterms:created>
  <dcterms:modified xsi:type="dcterms:W3CDTF">2022-06-15T09:52:00Z</dcterms:modified>
</cp:coreProperties>
</file>