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75" w:rsidRDefault="00634B75" w:rsidP="00634B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0"/>
          <w:u w:val="single"/>
        </w:rPr>
        <w:t>О работе администрации сельского поселения за 2012 год</w:t>
      </w:r>
    </w:p>
    <w:p w:rsidR="00634B75" w:rsidRPr="00EE7F5E" w:rsidRDefault="00634B75" w:rsidP="00634B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u w:val="single"/>
        </w:rPr>
      </w:pPr>
      <w:r w:rsidRPr="00EE7F5E">
        <w:rPr>
          <w:rFonts w:ascii="Arial" w:eastAsia="Times New Roman" w:hAnsi="Arial" w:cs="Arial"/>
          <w:b/>
          <w:bCs/>
          <w:color w:val="000000"/>
          <w:sz w:val="20"/>
          <w:u w:val="single"/>
        </w:rPr>
        <w:t>Динамика численности населения</w:t>
      </w:r>
    </w:p>
    <w:tbl>
      <w:tblPr>
        <w:tblStyle w:val="a4"/>
        <w:tblW w:w="0" w:type="auto"/>
        <w:tblLook w:val="04A0"/>
      </w:tblPr>
      <w:tblGrid>
        <w:gridCol w:w="2614"/>
        <w:gridCol w:w="2270"/>
        <w:gridCol w:w="2417"/>
        <w:gridCol w:w="2270"/>
      </w:tblGrid>
      <w:tr w:rsidR="00634B75" w:rsidRPr="00A75B01" w:rsidTr="00605E22">
        <w:tc>
          <w:tcPr>
            <w:tcW w:w="2614" w:type="dxa"/>
          </w:tcPr>
          <w:p w:rsidR="00634B75" w:rsidRPr="00A75B01" w:rsidRDefault="00634B75" w:rsidP="00605E22">
            <w:pPr>
              <w:tabs>
                <w:tab w:val="left" w:pos="39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634B75" w:rsidRPr="00A75B01" w:rsidRDefault="00634B75" w:rsidP="00605E22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2010 год</w:t>
            </w:r>
          </w:p>
        </w:tc>
        <w:tc>
          <w:tcPr>
            <w:tcW w:w="2417" w:type="dxa"/>
          </w:tcPr>
          <w:p w:rsidR="00634B75" w:rsidRPr="00A75B01" w:rsidRDefault="00634B75" w:rsidP="00605E22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2011год</w:t>
            </w:r>
          </w:p>
        </w:tc>
        <w:tc>
          <w:tcPr>
            <w:tcW w:w="2270" w:type="dxa"/>
          </w:tcPr>
          <w:p w:rsidR="00634B75" w:rsidRPr="00A75B01" w:rsidRDefault="00634B75" w:rsidP="00605E22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2012 год</w:t>
            </w:r>
          </w:p>
        </w:tc>
      </w:tr>
      <w:tr w:rsidR="00634B75" w:rsidRPr="00A75B01" w:rsidTr="00605E22">
        <w:tc>
          <w:tcPr>
            <w:tcW w:w="2614" w:type="dxa"/>
          </w:tcPr>
          <w:p w:rsidR="00634B75" w:rsidRPr="00A75B01" w:rsidRDefault="00634B75" w:rsidP="00605E22">
            <w:pPr>
              <w:tabs>
                <w:tab w:val="left" w:pos="3921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ВСЕГО ЖИТЕЛЕЙ</w:t>
            </w:r>
          </w:p>
        </w:tc>
        <w:tc>
          <w:tcPr>
            <w:tcW w:w="2270" w:type="dxa"/>
          </w:tcPr>
          <w:p w:rsidR="00634B75" w:rsidRPr="00A75B01" w:rsidRDefault="00634B75" w:rsidP="00605E22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2417" w:type="dxa"/>
          </w:tcPr>
          <w:p w:rsidR="00634B75" w:rsidRPr="00A75B01" w:rsidRDefault="00634B75" w:rsidP="00605E22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270" w:type="dxa"/>
          </w:tcPr>
          <w:p w:rsidR="00634B75" w:rsidRPr="00A75B01" w:rsidRDefault="00634B75" w:rsidP="00605E22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800</w:t>
            </w:r>
          </w:p>
        </w:tc>
      </w:tr>
      <w:tr w:rsidR="00634B75" w:rsidRPr="00A75B01" w:rsidTr="00605E22">
        <w:tc>
          <w:tcPr>
            <w:tcW w:w="2614" w:type="dxa"/>
          </w:tcPr>
          <w:p w:rsidR="00634B75" w:rsidRPr="00A75B01" w:rsidRDefault="00634B75" w:rsidP="00605E22">
            <w:pPr>
              <w:tabs>
                <w:tab w:val="left" w:pos="3921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ДЕТЕЙ ДО 6 ЛЕТ</w:t>
            </w:r>
          </w:p>
        </w:tc>
        <w:tc>
          <w:tcPr>
            <w:tcW w:w="2270" w:type="dxa"/>
          </w:tcPr>
          <w:p w:rsidR="00634B75" w:rsidRPr="00A75B01" w:rsidRDefault="00634B75" w:rsidP="00605E22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7" w:type="dxa"/>
          </w:tcPr>
          <w:p w:rsidR="00634B75" w:rsidRPr="00A75B01" w:rsidRDefault="00634B75" w:rsidP="00605E22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70" w:type="dxa"/>
          </w:tcPr>
          <w:p w:rsidR="00634B75" w:rsidRPr="00A75B01" w:rsidRDefault="00634B75" w:rsidP="00605E22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45</w:t>
            </w:r>
          </w:p>
        </w:tc>
      </w:tr>
      <w:tr w:rsidR="00634B75" w:rsidRPr="00A75B01" w:rsidTr="00605E22">
        <w:tc>
          <w:tcPr>
            <w:tcW w:w="2614" w:type="dxa"/>
          </w:tcPr>
          <w:p w:rsidR="00634B75" w:rsidRPr="00A75B01" w:rsidRDefault="00634B75" w:rsidP="00605E22">
            <w:pPr>
              <w:tabs>
                <w:tab w:val="left" w:pos="3921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РОДИЛОСЬ</w:t>
            </w:r>
          </w:p>
        </w:tc>
        <w:tc>
          <w:tcPr>
            <w:tcW w:w="2270" w:type="dxa"/>
          </w:tcPr>
          <w:p w:rsidR="00634B75" w:rsidRPr="00A75B01" w:rsidRDefault="00634B75" w:rsidP="00605E22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7" w:type="dxa"/>
          </w:tcPr>
          <w:p w:rsidR="00634B75" w:rsidRPr="00A75B01" w:rsidRDefault="00634B75" w:rsidP="00605E22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0" w:type="dxa"/>
          </w:tcPr>
          <w:p w:rsidR="00634B75" w:rsidRPr="00A75B01" w:rsidRDefault="00634B75" w:rsidP="00605E22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4</w:t>
            </w:r>
          </w:p>
        </w:tc>
      </w:tr>
      <w:tr w:rsidR="00634B75" w:rsidRPr="00A75B01" w:rsidTr="00605E22">
        <w:tc>
          <w:tcPr>
            <w:tcW w:w="2614" w:type="dxa"/>
          </w:tcPr>
          <w:p w:rsidR="00634B75" w:rsidRPr="00A75B01" w:rsidRDefault="00634B75" w:rsidP="00605E22">
            <w:pPr>
              <w:tabs>
                <w:tab w:val="left" w:pos="3921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УМЕРЛО</w:t>
            </w:r>
          </w:p>
        </w:tc>
        <w:tc>
          <w:tcPr>
            <w:tcW w:w="2270" w:type="dxa"/>
          </w:tcPr>
          <w:p w:rsidR="00634B75" w:rsidRPr="00A75B01" w:rsidRDefault="00634B75" w:rsidP="00605E22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7" w:type="dxa"/>
          </w:tcPr>
          <w:p w:rsidR="00634B75" w:rsidRPr="00A75B01" w:rsidRDefault="00634B75" w:rsidP="00605E22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70" w:type="dxa"/>
          </w:tcPr>
          <w:p w:rsidR="00634B75" w:rsidRPr="00A75B01" w:rsidRDefault="00634B75" w:rsidP="00605E22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13</w:t>
            </w:r>
          </w:p>
        </w:tc>
      </w:tr>
      <w:tr w:rsidR="00634B75" w:rsidRPr="00A75B01" w:rsidTr="00605E22">
        <w:tc>
          <w:tcPr>
            <w:tcW w:w="2614" w:type="dxa"/>
          </w:tcPr>
          <w:p w:rsidR="00634B75" w:rsidRPr="00A75B01" w:rsidRDefault="00634B75" w:rsidP="00605E22">
            <w:pPr>
              <w:pStyle w:val="a3"/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ПРИБЫЛО ( из других районов, областей, стран ближнего Зарубежья)</w:t>
            </w:r>
          </w:p>
        </w:tc>
        <w:tc>
          <w:tcPr>
            <w:tcW w:w="2270" w:type="dxa"/>
          </w:tcPr>
          <w:p w:rsidR="00634B75" w:rsidRPr="00A75B01" w:rsidRDefault="00634B75" w:rsidP="00605E22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7" w:type="dxa"/>
          </w:tcPr>
          <w:p w:rsidR="00634B75" w:rsidRPr="00A75B01" w:rsidRDefault="00634B75" w:rsidP="00605E22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70" w:type="dxa"/>
          </w:tcPr>
          <w:p w:rsidR="00634B75" w:rsidRPr="00A75B01" w:rsidRDefault="00634B75" w:rsidP="00605E22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24</w:t>
            </w:r>
          </w:p>
        </w:tc>
      </w:tr>
    </w:tbl>
    <w:p w:rsidR="00634B75" w:rsidRPr="009D5518" w:rsidRDefault="00634B75" w:rsidP="00634B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5518">
        <w:rPr>
          <w:rFonts w:ascii="Arial" w:eastAsia="Times New Roman" w:hAnsi="Arial" w:cs="Arial"/>
          <w:color w:val="000000"/>
          <w:sz w:val="20"/>
          <w:szCs w:val="20"/>
        </w:rPr>
        <w:t xml:space="preserve">Всего жителей 800, в том числе пенсионеров </w:t>
      </w: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9D5518">
        <w:rPr>
          <w:rFonts w:ascii="Arial" w:eastAsia="Times New Roman" w:hAnsi="Arial" w:cs="Arial"/>
          <w:color w:val="000000"/>
          <w:sz w:val="20"/>
          <w:szCs w:val="20"/>
        </w:rPr>
        <w:t>275,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9D5518">
        <w:rPr>
          <w:rFonts w:ascii="Arial" w:eastAsia="Times New Roman" w:hAnsi="Arial" w:cs="Arial"/>
          <w:color w:val="000000"/>
          <w:sz w:val="20"/>
          <w:szCs w:val="20"/>
        </w:rPr>
        <w:t xml:space="preserve">77 учащихся, 45 ребенка дошкольного возраста, 301 человек трудоспособного населения </w:t>
      </w:r>
    </w:p>
    <w:p w:rsidR="00634B75" w:rsidRPr="00EE7F5E" w:rsidRDefault="00634B75" w:rsidP="00634B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EE7F5E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Бюджет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сельского </w:t>
      </w:r>
      <w:r w:rsidRPr="00EE7F5E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поселения</w:t>
      </w:r>
    </w:p>
    <w:p w:rsidR="00634B75" w:rsidRDefault="00634B75" w:rsidP="00634B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Доходы сельского бюджета (для сравнения с 2011 годом):</w:t>
      </w:r>
    </w:p>
    <w:tbl>
      <w:tblPr>
        <w:tblStyle w:val="a4"/>
        <w:tblW w:w="0" w:type="auto"/>
        <w:tblLook w:val="04A0"/>
      </w:tblPr>
      <w:tblGrid>
        <w:gridCol w:w="3381"/>
        <w:gridCol w:w="3068"/>
        <w:gridCol w:w="3122"/>
      </w:tblGrid>
      <w:tr w:rsidR="00634B75" w:rsidRPr="00A75B01" w:rsidTr="00605E22">
        <w:tc>
          <w:tcPr>
            <w:tcW w:w="3381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Наименование налога</w:t>
            </w:r>
          </w:p>
        </w:tc>
        <w:tc>
          <w:tcPr>
            <w:tcW w:w="3068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2011 год</w:t>
            </w:r>
          </w:p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3122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2012 год</w:t>
            </w:r>
          </w:p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(руб.)</w:t>
            </w:r>
          </w:p>
        </w:tc>
      </w:tr>
      <w:tr w:rsidR="00634B75" w:rsidRPr="00A75B01" w:rsidTr="00605E22">
        <w:tc>
          <w:tcPr>
            <w:tcW w:w="3381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Подоходный налог</w:t>
            </w:r>
          </w:p>
        </w:tc>
        <w:tc>
          <w:tcPr>
            <w:tcW w:w="3068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 xml:space="preserve">240455,57 </w:t>
            </w:r>
          </w:p>
        </w:tc>
        <w:tc>
          <w:tcPr>
            <w:tcW w:w="3122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 xml:space="preserve">571338,28 </w:t>
            </w:r>
          </w:p>
        </w:tc>
      </w:tr>
      <w:tr w:rsidR="00634B75" w:rsidRPr="00A75B01" w:rsidTr="00605E22">
        <w:tc>
          <w:tcPr>
            <w:tcW w:w="3381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Имущественный налог</w:t>
            </w:r>
          </w:p>
        </w:tc>
        <w:tc>
          <w:tcPr>
            <w:tcW w:w="3068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2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39445,81</w:t>
            </w:r>
          </w:p>
        </w:tc>
      </w:tr>
      <w:tr w:rsidR="00634B75" w:rsidRPr="00A75B01" w:rsidTr="00605E22">
        <w:tc>
          <w:tcPr>
            <w:tcW w:w="3381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068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 xml:space="preserve">121960,12 </w:t>
            </w:r>
          </w:p>
        </w:tc>
        <w:tc>
          <w:tcPr>
            <w:tcW w:w="3122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578743,84</w:t>
            </w:r>
          </w:p>
        </w:tc>
      </w:tr>
      <w:tr w:rsidR="00634B75" w:rsidRPr="00A75B01" w:rsidTr="00605E22">
        <w:tc>
          <w:tcPr>
            <w:tcW w:w="3381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Аренда земли</w:t>
            </w:r>
          </w:p>
        </w:tc>
        <w:tc>
          <w:tcPr>
            <w:tcW w:w="3068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 xml:space="preserve">398852,98 </w:t>
            </w:r>
          </w:p>
        </w:tc>
        <w:tc>
          <w:tcPr>
            <w:tcW w:w="3122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614356,91</w:t>
            </w:r>
          </w:p>
        </w:tc>
      </w:tr>
      <w:tr w:rsidR="00634B75" w:rsidRPr="00A75B01" w:rsidTr="00605E22">
        <w:tc>
          <w:tcPr>
            <w:tcW w:w="3381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Аренда имущества</w:t>
            </w:r>
          </w:p>
        </w:tc>
        <w:tc>
          <w:tcPr>
            <w:tcW w:w="3068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 xml:space="preserve">2178 </w:t>
            </w:r>
          </w:p>
        </w:tc>
        <w:tc>
          <w:tcPr>
            <w:tcW w:w="3122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0</w:t>
            </w:r>
          </w:p>
        </w:tc>
      </w:tr>
      <w:tr w:rsidR="00634B75" w:rsidRPr="00A75B01" w:rsidTr="00605E22">
        <w:tc>
          <w:tcPr>
            <w:tcW w:w="3381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Прочие налоги</w:t>
            </w:r>
          </w:p>
        </w:tc>
        <w:tc>
          <w:tcPr>
            <w:tcW w:w="3068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1938,56</w:t>
            </w:r>
          </w:p>
        </w:tc>
        <w:tc>
          <w:tcPr>
            <w:tcW w:w="3122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30452,36</w:t>
            </w:r>
          </w:p>
        </w:tc>
      </w:tr>
      <w:tr w:rsidR="00634B75" w:rsidRPr="00A75B01" w:rsidTr="00605E22">
        <w:tc>
          <w:tcPr>
            <w:tcW w:w="3381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068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765385,23</w:t>
            </w:r>
          </w:p>
        </w:tc>
        <w:tc>
          <w:tcPr>
            <w:tcW w:w="3122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1834337,20</w:t>
            </w:r>
          </w:p>
        </w:tc>
      </w:tr>
    </w:tbl>
    <w:p w:rsidR="00634B75" w:rsidRDefault="00634B75" w:rsidP="00634B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ВЫДЕЛЕНЫ ДЕНЕЖНЫЕ СРЕДСТВА НА:</w:t>
      </w:r>
    </w:p>
    <w:tbl>
      <w:tblPr>
        <w:tblStyle w:val="a4"/>
        <w:tblW w:w="0" w:type="auto"/>
        <w:tblLook w:val="04A0"/>
      </w:tblPr>
      <w:tblGrid>
        <w:gridCol w:w="4246"/>
        <w:gridCol w:w="1825"/>
        <w:gridCol w:w="1750"/>
        <w:gridCol w:w="1750"/>
      </w:tblGrid>
      <w:tr w:rsidR="00634B75" w:rsidTr="00605E22">
        <w:tc>
          <w:tcPr>
            <w:tcW w:w="3696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2010 год</w:t>
            </w:r>
          </w:p>
        </w:tc>
        <w:tc>
          <w:tcPr>
            <w:tcW w:w="3697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3697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2013 год</w:t>
            </w:r>
          </w:p>
        </w:tc>
      </w:tr>
      <w:tr w:rsidR="00634B75" w:rsidTr="00605E22">
        <w:tc>
          <w:tcPr>
            <w:tcW w:w="3696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ПОЖАРНАЯ БЕЗОПАСНОСТЬ</w:t>
            </w:r>
            <w:r>
              <w:rPr>
                <w:rFonts w:ascii="Times New Roman" w:hAnsi="Times New Roman" w:cs="Times New Roman"/>
              </w:rPr>
              <w:t xml:space="preserve"> (пос.цел.программа «Обеспечение пожарной безопасности на территории сельского поселения Среднематренский сельсовет на 2013-2015 годы»)</w:t>
            </w:r>
          </w:p>
        </w:tc>
        <w:tc>
          <w:tcPr>
            <w:tcW w:w="3696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7680</w:t>
            </w:r>
          </w:p>
        </w:tc>
        <w:tc>
          <w:tcPr>
            <w:tcW w:w="3697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159048</w:t>
            </w:r>
          </w:p>
        </w:tc>
        <w:tc>
          <w:tcPr>
            <w:tcW w:w="3697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 xml:space="preserve">3812 </w:t>
            </w:r>
          </w:p>
        </w:tc>
      </w:tr>
      <w:tr w:rsidR="00634B75" w:rsidTr="00605E22">
        <w:tc>
          <w:tcPr>
            <w:tcW w:w="3696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ФИЗКУЛЬТУРА И СПОРТ</w:t>
            </w:r>
            <w:r>
              <w:rPr>
                <w:rFonts w:ascii="Times New Roman" w:hAnsi="Times New Roman" w:cs="Times New Roman"/>
              </w:rPr>
              <w:t xml:space="preserve"> (пос.цел.программа «Развитие физической культуры и спорта сельского поселения Среднематренский сельсовет на 2013-2015 годы»)</w:t>
            </w:r>
          </w:p>
        </w:tc>
        <w:tc>
          <w:tcPr>
            <w:tcW w:w="3696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697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697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2000</w:t>
            </w:r>
          </w:p>
        </w:tc>
      </w:tr>
      <w:tr w:rsidR="00634B75" w:rsidTr="00605E22">
        <w:tc>
          <w:tcPr>
            <w:tcW w:w="3696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БЛАГОУСТРОЙСТВО</w:t>
            </w:r>
            <w:r>
              <w:rPr>
                <w:rFonts w:ascii="Times New Roman" w:hAnsi="Times New Roman" w:cs="Times New Roman"/>
              </w:rPr>
              <w:t>(пос.цел.программа «Благоустройство территории сельского поселения Среднематренский сельсовет на 2012-2014гг)</w:t>
            </w:r>
          </w:p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147538</w:t>
            </w:r>
          </w:p>
        </w:tc>
        <w:tc>
          <w:tcPr>
            <w:tcW w:w="3697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179541</w:t>
            </w:r>
          </w:p>
        </w:tc>
        <w:tc>
          <w:tcPr>
            <w:tcW w:w="3697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233414</w:t>
            </w:r>
          </w:p>
        </w:tc>
      </w:tr>
      <w:tr w:rsidR="00634B75" w:rsidTr="00605E22">
        <w:tc>
          <w:tcPr>
            <w:tcW w:w="3696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ЭНЕРГОСБЕРЕЖЕНИЕ</w:t>
            </w:r>
            <w:r>
              <w:rPr>
                <w:rFonts w:ascii="Times New Roman" w:hAnsi="Times New Roman" w:cs="Times New Roman"/>
              </w:rPr>
              <w:t xml:space="preserve"> (пос.цел.программа «Энергообследование объектов муниципальной собственности на 2012 год»)</w:t>
            </w:r>
          </w:p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7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84095</w:t>
            </w:r>
          </w:p>
        </w:tc>
        <w:tc>
          <w:tcPr>
            <w:tcW w:w="3697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103728</w:t>
            </w:r>
          </w:p>
        </w:tc>
      </w:tr>
      <w:tr w:rsidR="00634B75" w:rsidTr="00605E22">
        <w:tc>
          <w:tcPr>
            <w:tcW w:w="3696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ДЕРАТИЗАЦИЯ</w:t>
            </w:r>
            <w:r>
              <w:rPr>
                <w:rFonts w:ascii="Times New Roman" w:hAnsi="Times New Roman" w:cs="Times New Roman"/>
              </w:rPr>
              <w:t xml:space="preserve">(поселенческая целевая программа «Охрана территории сельского поселения Среднематренский сельсовет от распространения природно-очаговых </w:t>
            </w:r>
            <w:r>
              <w:rPr>
                <w:rFonts w:ascii="Times New Roman" w:hAnsi="Times New Roman" w:cs="Times New Roman"/>
              </w:rPr>
              <w:lastRenderedPageBreak/>
              <w:t>инфекций, источником и резервуаром которых являются мышевидные грызуны на 2013-2015 годы»)</w:t>
            </w:r>
          </w:p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lastRenderedPageBreak/>
              <w:t>8000</w:t>
            </w:r>
          </w:p>
        </w:tc>
        <w:tc>
          <w:tcPr>
            <w:tcW w:w="3697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3697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9000</w:t>
            </w:r>
          </w:p>
        </w:tc>
      </w:tr>
      <w:tr w:rsidR="00634B75" w:rsidTr="00605E22">
        <w:tc>
          <w:tcPr>
            <w:tcW w:w="3696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lastRenderedPageBreak/>
              <w:t>ВОДОСНАБЖЕНИЕ</w:t>
            </w:r>
            <w:r>
              <w:rPr>
                <w:rFonts w:ascii="Times New Roman" w:hAnsi="Times New Roman" w:cs="Times New Roman"/>
              </w:rPr>
              <w:t xml:space="preserve"> (пос.цел.программа «Развитие систем коммунальной инфраструктуры организаций коммунального комплекса сельского поселения Среднематренский сельсовет на 2013-2015 годы»</w:t>
            </w:r>
          </w:p>
        </w:tc>
        <w:tc>
          <w:tcPr>
            <w:tcW w:w="3696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2570641</w:t>
            </w:r>
          </w:p>
        </w:tc>
        <w:tc>
          <w:tcPr>
            <w:tcW w:w="3697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370887</w:t>
            </w:r>
          </w:p>
        </w:tc>
        <w:tc>
          <w:tcPr>
            <w:tcW w:w="3697" w:type="dxa"/>
          </w:tcPr>
          <w:p w:rsidR="00634B75" w:rsidRPr="00A75B01" w:rsidRDefault="00634B75" w:rsidP="00605E22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140397</w:t>
            </w:r>
          </w:p>
        </w:tc>
      </w:tr>
    </w:tbl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</w:t>
      </w:r>
      <w:r w:rsidRPr="00C407B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Соцобслуживани</w:t>
      </w:r>
      <w:r>
        <w:rPr>
          <w:rFonts w:ascii="Arial" w:eastAsia="Times New Roman" w:hAnsi="Arial" w:cs="Arial"/>
          <w:color w:val="000000"/>
          <w:sz w:val="20"/>
          <w:szCs w:val="20"/>
        </w:rPr>
        <w:t>е</w:t>
      </w:r>
    </w:p>
    <w:p w:rsidR="00634B75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За  одинокими пенсионерами ухаживают соцработники, которые доставляют им продукты питания, лекарства, сопровождают в больницу. На обслуживании находятся </w:t>
      </w:r>
      <w:r>
        <w:rPr>
          <w:rFonts w:ascii="Arial" w:eastAsia="Times New Roman" w:hAnsi="Arial" w:cs="Arial"/>
          <w:color w:val="000000"/>
          <w:sz w:val="20"/>
          <w:szCs w:val="20"/>
        </w:rPr>
        <w:t>34</w:t>
      </w:r>
      <w:r w:rsidRPr="00627D9C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пенсионера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Обслуживают их пять соцработниц, которые в свою очередь не только доставляют  продукты, медикаменты и другое, но и обогреют теплым словом, с каждым побеседуют.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  На территории поселения проживают  </w:t>
      </w: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участник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войны,    </w:t>
      </w:r>
      <w:r>
        <w:rPr>
          <w:rFonts w:ascii="Arial" w:eastAsia="Times New Roman" w:hAnsi="Arial" w:cs="Arial"/>
          <w:color w:val="000000"/>
          <w:sz w:val="20"/>
          <w:szCs w:val="20"/>
        </w:rPr>
        <w:t>32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  тружеников тыла,    </w:t>
      </w:r>
      <w:r>
        <w:rPr>
          <w:rFonts w:ascii="Arial" w:eastAsia="Times New Roman" w:hAnsi="Arial" w:cs="Arial"/>
          <w:color w:val="000000"/>
          <w:sz w:val="20"/>
          <w:szCs w:val="20"/>
        </w:rPr>
        <w:t>9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вдов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участников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войны. </w:t>
      </w:r>
    </w:p>
    <w:p w:rsidR="00634B75" w:rsidRDefault="00634B75" w:rsidP="00634B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407B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Уровень жизни населения в динамике за три года. </w:t>
      </w:r>
    </w:p>
    <w:p w:rsidR="00634B75" w:rsidRDefault="00634B75" w:rsidP="00634B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407BE">
        <w:rPr>
          <w:rFonts w:ascii="Arial" w:eastAsia="Times New Roman" w:hAnsi="Arial" w:cs="Arial"/>
          <w:b/>
          <w:color w:val="000000"/>
          <w:sz w:val="20"/>
          <w:szCs w:val="20"/>
        </w:rPr>
        <w:t>Социальная помощь из областного бюджета</w:t>
      </w:r>
    </w:p>
    <w:tbl>
      <w:tblPr>
        <w:tblStyle w:val="a4"/>
        <w:tblW w:w="0" w:type="auto"/>
        <w:tblLook w:val="04A0"/>
      </w:tblPr>
      <w:tblGrid>
        <w:gridCol w:w="2222"/>
        <w:gridCol w:w="1796"/>
        <w:gridCol w:w="1796"/>
        <w:gridCol w:w="1796"/>
        <w:gridCol w:w="1961"/>
      </w:tblGrid>
      <w:tr w:rsidR="00634B75" w:rsidRPr="00A75B01" w:rsidTr="00605E22">
        <w:tc>
          <w:tcPr>
            <w:tcW w:w="2957" w:type="dxa"/>
          </w:tcPr>
          <w:p w:rsidR="00634B75" w:rsidRPr="00A75B01" w:rsidRDefault="00634B75" w:rsidP="00605E22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ПОЛУЧАТЕЛИ</w:t>
            </w:r>
          </w:p>
        </w:tc>
        <w:tc>
          <w:tcPr>
            <w:tcW w:w="2957" w:type="dxa"/>
          </w:tcPr>
          <w:p w:rsidR="00634B75" w:rsidRPr="00A75B01" w:rsidRDefault="00634B75" w:rsidP="00605E22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2010 год</w:t>
            </w:r>
          </w:p>
        </w:tc>
        <w:tc>
          <w:tcPr>
            <w:tcW w:w="2957" w:type="dxa"/>
          </w:tcPr>
          <w:p w:rsidR="00634B75" w:rsidRPr="00A75B01" w:rsidRDefault="00634B75" w:rsidP="00605E22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2957" w:type="dxa"/>
          </w:tcPr>
          <w:p w:rsidR="00634B75" w:rsidRPr="00A75B01" w:rsidRDefault="00634B75" w:rsidP="00605E22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58" w:type="dxa"/>
          </w:tcPr>
          <w:p w:rsidR="00634B75" w:rsidRPr="00A75B01" w:rsidRDefault="00634B75" w:rsidP="00605E22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Среднее количество семей</w:t>
            </w:r>
          </w:p>
        </w:tc>
      </w:tr>
      <w:tr w:rsidR="00634B75" w:rsidRPr="00A75B01" w:rsidTr="00605E22">
        <w:tc>
          <w:tcPr>
            <w:tcW w:w="2957" w:type="dxa"/>
          </w:tcPr>
          <w:p w:rsidR="00634B75" w:rsidRPr="00A75B01" w:rsidRDefault="00634B75" w:rsidP="00605E22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ДЕТСКИХ ПОСОБИЙ</w:t>
            </w:r>
          </w:p>
          <w:p w:rsidR="00634B75" w:rsidRPr="00A75B01" w:rsidRDefault="00634B75" w:rsidP="00605E22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34B75" w:rsidRPr="00A75B01" w:rsidRDefault="00634B75" w:rsidP="00605E22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106,7 тыс.руб.</w:t>
            </w:r>
          </w:p>
        </w:tc>
        <w:tc>
          <w:tcPr>
            <w:tcW w:w="2957" w:type="dxa"/>
          </w:tcPr>
          <w:p w:rsidR="00634B75" w:rsidRPr="00A75B01" w:rsidRDefault="00634B75" w:rsidP="00605E22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111,7 тыс.руб.</w:t>
            </w:r>
          </w:p>
        </w:tc>
        <w:tc>
          <w:tcPr>
            <w:tcW w:w="2957" w:type="dxa"/>
          </w:tcPr>
          <w:p w:rsidR="00634B75" w:rsidRPr="00A75B01" w:rsidRDefault="00634B75" w:rsidP="00605E22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121,7 тыс.руб.</w:t>
            </w:r>
          </w:p>
        </w:tc>
        <w:tc>
          <w:tcPr>
            <w:tcW w:w="2958" w:type="dxa"/>
          </w:tcPr>
          <w:p w:rsidR="00634B75" w:rsidRPr="00A75B01" w:rsidRDefault="00634B75" w:rsidP="00605E22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31</w:t>
            </w:r>
          </w:p>
        </w:tc>
      </w:tr>
      <w:tr w:rsidR="00634B75" w:rsidRPr="00A75B01" w:rsidTr="00605E22">
        <w:tc>
          <w:tcPr>
            <w:tcW w:w="2957" w:type="dxa"/>
          </w:tcPr>
          <w:p w:rsidR="00634B75" w:rsidRPr="00A75B01" w:rsidRDefault="00634B75" w:rsidP="00605E22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АДРЕСНОЙ ПОМОЩИ</w:t>
            </w:r>
          </w:p>
          <w:p w:rsidR="00634B75" w:rsidRPr="00A75B01" w:rsidRDefault="00634B75" w:rsidP="00605E22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34B75" w:rsidRPr="00A75B01" w:rsidRDefault="00634B75" w:rsidP="00605E22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47,5 тыс.руб.</w:t>
            </w:r>
          </w:p>
        </w:tc>
        <w:tc>
          <w:tcPr>
            <w:tcW w:w="2957" w:type="dxa"/>
          </w:tcPr>
          <w:p w:rsidR="00634B75" w:rsidRPr="00A75B01" w:rsidRDefault="00634B75" w:rsidP="00605E22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51,3</w:t>
            </w:r>
          </w:p>
          <w:p w:rsidR="00634B75" w:rsidRPr="00A75B01" w:rsidRDefault="00634B75" w:rsidP="00605E22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2957" w:type="dxa"/>
          </w:tcPr>
          <w:p w:rsidR="00634B75" w:rsidRPr="00A75B01" w:rsidRDefault="00634B75" w:rsidP="00605E22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29,4 тыс.руб.</w:t>
            </w:r>
          </w:p>
        </w:tc>
        <w:tc>
          <w:tcPr>
            <w:tcW w:w="2958" w:type="dxa"/>
          </w:tcPr>
          <w:p w:rsidR="00634B75" w:rsidRPr="00A75B01" w:rsidRDefault="00634B75" w:rsidP="00605E22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9</w:t>
            </w:r>
          </w:p>
        </w:tc>
      </w:tr>
      <w:tr w:rsidR="00634B75" w:rsidRPr="00A75B01" w:rsidTr="00605E22">
        <w:tc>
          <w:tcPr>
            <w:tcW w:w="2957" w:type="dxa"/>
          </w:tcPr>
          <w:p w:rsidR="00634B75" w:rsidRPr="00A75B01" w:rsidRDefault="00634B75" w:rsidP="00605E22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СУБСИДИЙ</w:t>
            </w:r>
          </w:p>
          <w:p w:rsidR="00634B75" w:rsidRPr="00A75B01" w:rsidRDefault="00634B75" w:rsidP="00605E22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34B75" w:rsidRPr="00A75B01" w:rsidRDefault="00634B75" w:rsidP="00605E22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141,9 тыс.руб.</w:t>
            </w:r>
          </w:p>
        </w:tc>
        <w:tc>
          <w:tcPr>
            <w:tcW w:w="2957" w:type="dxa"/>
          </w:tcPr>
          <w:p w:rsidR="00634B75" w:rsidRPr="00A75B01" w:rsidRDefault="00634B75" w:rsidP="00605E22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100,6</w:t>
            </w:r>
          </w:p>
          <w:p w:rsidR="00634B75" w:rsidRPr="00A75B01" w:rsidRDefault="00634B75" w:rsidP="00605E22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2957" w:type="dxa"/>
          </w:tcPr>
          <w:p w:rsidR="00634B75" w:rsidRPr="00A75B01" w:rsidRDefault="00634B75" w:rsidP="00605E22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77,7 тыс.руб.</w:t>
            </w:r>
          </w:p>
        </w:tc>
        <w:tc>
          <w:tcPr>
            <w:tcW w:w="2958" w:type="dxa"/>
          </w:tcPr>
          <w:p w:rsidR="00634B75" w:rsidRPr="00A75B01" w:rsidRDefault="00634B75" w:rsidP="00605E22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12</w:t>
            </w:r>
          </w:p>
        </w:tc>
      </w:tr>
    </w:tbl>
    <w:p w:rsidR="00634B75" w:rsidRDefault="00634B75" w:rsidP="00634B75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6797"/>
        <w:gridCol w:w="2774"/>
      </w:tblGrid>
      <w:tr w:rsidR="00634B75" w:rsidRPr="00A52FB4" w:rsidTr="00605E22">
        <w:tc>
          <w:tcPr>
            <w:tcW w:w="11023" w:type="dxa"/>
          </w:tcPr>
          <w:p w:rsidR="00634B75" w:rsidRPr="00D1315E" w:rsidRDefault="00634B75" w:rsidP="00605E22">
            <w:pPr>
              <w:tabs>
                <w:tab w:val="left" w:pos="20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634B75" w:rsidRPr="00D1315E" w:rsidRDefault="00634B75" w:rsidP="00605E2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>КОЛИЧЕСТВО СЕМЕЙ</w:t>
            </w:r>
          </w:p>
        </w:tc>
      </w:tr>
      <w:tr w:rsidR="00634B75" w:rsidRPr="00A52FB4" w:rsidTr="00605E22">
        <w:tc>
          <w:tcPr>
            <w:tcW w:w="11023" w:type="dxa"/>
          </w:tcPr>
          <w:p w:rsidR="00634B75" w:rsidRPr="00D1315E" w:rsidRDefault="00634B75" w:rsidP="00605E22">
            <w:pPr>
              <w:tabs>
                <w:tab w:val="left" w:pos="2031"/>
              </w:tabs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 xml:space="preserve">ВСЕГО МНОГОДЕТНЫХ СЕМЕЙ </w:t>
            </w:r>
          </w:p>
        </w:tc>
        <w:tc>
          <w:tcPr>
            <w:tcW w:w="3763" w:type="dxa"/>
          </w:tcPr>
          <w:p w:rsidR="00634B75" w:rsidRPr="00D1315E" w:rsidRDefault="00634B75" w:rsidP="00605E2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>11</w:t>
            </w:r>
          </w:p>
        </w:tc>
      </w:tr>
      <w:tr w:rsidR="00634B75" w:rsidRPr="00A52FB4" w:rsidTr="00605E22">
        <w:tc>
          <w:tcPr>
            <w:tcW w:w="11023" w:type="dxa"/>
          </w:tcPr>
          <w:p w:rsidR="00634B75" w:rsidRPr="00D1315E" w:rsidRDefault="00634B75" w:rsidP="00605E22">
            <w:pPr>
              <w:tabs>
                <w:tab w:val="left" w:pos="2031"/>
              </w:tabs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>В ТОМ ЧИСЛЕ ИМЕЮТ СОБСТВЕННОЕ ЖИЛЬЕ</w:t>
            </w:r>
          </w:p>
        </w:tc>
        <w:tc>
          <w:tcPr>
            <w:tcW w:w="3763" w:type="dxa"/>
          </w:tcPr>
          <w:p w:rsidR="00634B75" w:rsidRPr="00D1315E" w:rsidRDefault="00634B75" w:rsidP="00605E2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>9</w:t>
            </w:r>
          </w:p>
        </w:tc>
      </w:tr>
      <w:tr w:rsidR="00634B75" w:rsidRPr="00A52FB4" w:rsidTr="00605E22">
        <w:tc>
          <w:tcPr>
            <w:tcW w:w="11023" w:type="dxa"/>
          </w:tcPr>
          <w:p w:rsidR="00634B75" w:rsidRPr="00D1315E" w:rsidRDefault="00634B75" w:rsidP="00605E22">
            <w:pPr>
              <w:tabs>
                <w:tab w:val="left" w:pos="2031"/>
              </w:tabs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>СЕМЬИ, ОБРАТИВШИЕСЯ С ЗАЯВЛЕНИЕМ НА ПОЛУЧЕНИЕ ЗЕМЕЛЬНОГО УЧАСТКА ПОД СТРОИТЕЛЬСТВО ЖИЛЬЯ</w:t>
            </w:r>
          </w:p>
        </w:tc>
        <w:tc>
          <w:tcPr>
            <w:tcW w:w="3763" w:type="dxa"/>
          </w:tcPr>
          <w:p w:rsidR="00634B75" w:rsidRPr="00D1315E" w:rsidRDefault="00634B75" w:rsidP="00605E2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>0</w:t>
            </w:r>
          </w:p>
        </w:tc>
      </w:tr>
      <w:tr w:rsidR="00634B75" w:rsidRPr="00A52FB4" w:rsidTr="00605E22">
        <w:tc>
          <w:tcPr>
            <w:tcW w:w="11023" w:type="dxa"/>
          </w:tcPr>
          <w:p w:rsidR="00634B75" w:rsidRPr="00D1315E" w:rsidRDefault="00634B75" w:rsidP="00605E22">
            <w:pPr>
              <w:tabs>
                <w:tab w:val="left" w:pos="2031"/>
              </w:tabs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>МАМЫ, ИМЕВШИЕ МАТЕРИНСКИЙ КАПИТАЛ</w:t>
            </w:r>
          </w:p>
        </w:tc>
        <w:tc>
          <w:tcPr>
            <w:tcW w:w="3763" w:type="dxa"/>
          </w:tcPr>
          <w:p w:rsidR="00634B75" w:rsidRPr="00D1315E" w:rsidRDefault="00634B75" w:rsidP="00605E2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>20</w:t>
            </w:r>
          </w:p>
        </w:tc>
      </w:tr>
      <w:tr w:rsidR="00634B75" w:rsidRPr="00A52FB4" w:rsidTr="00605E22">
        <w:tc>
          <w:tcPr>
            <w:tcW w:w="11023" w:type="dxa"/>
          </w:tcPr>
          <w:p w:rsidR="00634B75" w:rsidRPr="00D1315E" w:rsidRDefault="00634B75" w:rsidP="00605E22">
            <w:pPr>
              <w:tabs>
                <w:tab w:val="left" w:pos="2031"/>
              </w:tabs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>РЕАЛИЗОВАВШИЕ МАТЕРИНСКИЙ КАПИТАЛ</w:t>
            </w:r>
          </w:p>
        </w:tc>
        <w:tc>
          <w:tcPr>
            <w:tcW w:w="3763" w:type="dxa"/>
          </w:tcPr>
          <w:p w:rsidR="00634B75" w:rsidRPr="00D1315E" w:rsidRDefault="00634B75" w:rsidP="00605E2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>6</w:t>
            </w:r>
          </w:p>
        </w:tc>
      </w:tr>
      <w:tr w:rsidR="00634B75" w:rsidRPr="00A52FB4" w:rsidTr="00605E22">
        <w:tc>
          <w:tcPr>
            <w:tcW w:w="11023" w:type="dxa"/>
          </w:tcPr>
          <w:p w:rsidR="00634B75" w:rsidRPr="00D1315E" w:rsidRDefault="00634B75" w:rsidP="00605E22">
            <w:pPr>
              <w:tabs>
                <w:tab w:val="left" w:pos="2031"/>
              </w:tabs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>ДЕТИ, НАХОДЯЩИЕСЯ ПОД ОПЕКОЙ</w:t>
            </w:r>
          </w:p>
        </w:tc>
        <w:tc>
          <w:tcPr>
            <w:tcW w:w="3763" w:type="dxa"/>
          </w:tcPr>
          <w:p w:rsidR="00634B75" w:rsidRPr="00D1315E" w:rsidRDefault="00634B75" w:rsidP="00605E2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>13</w:t>
            </w:r>
          </w:p>
        </w:tc>
      </w:tr>
    </w:tbl>
    <w:p w:rsidR="00634B75" w:rsidRPr="00C407BE" w:rsidRDefault="00634B75" w:rsidP="00634B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634B75" w:rsidRPr="00627D9C" w:rsidRDefault="00634B75" w:rsidP="00634B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b/>
          <w:bCs/>
          <w:color w:val="000000"/>
          <w:sz w:val="20"/>
          <w:u w:val="single"/>
        </w:rPr>
        <w:t>Народное образование.</w:t>
      </w:r>
    </w:p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 На территории сельсовета имеется </w:t>
      </w:r>
      <w:r>
        <w:rPr>
          <w:rFonts w:ascii="Arial" w:eastAsia="Times New Roman" w:hAnsi="Arial" w:cs="Arial"/>
          <w:color w:val="000000"/>
          <w:sz w:val="20"/>
          <w:szCs w:val="20"/>
        </w:rPr>
        <w:t>филиал МБОУ СОШ с.Верхняя Матренка в с.Средняя Матренка..В 2012 году нашей школе исполнилось 30 лет. В связи с оптимизацией школа стала филиалом. И хотя в нашей школе учатся 33 ребенка, и работает 8 учителей, от имени родителей говорю слова благодарности учителям за их нелегкий труд.</w:t>
      </w:r>
    </w:p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Все   дети обеспечены    одноразовым горячим питанием. Неплохим подспорьем для школьной столовой являются овощи, выращенные   на пришкольном участке самими учащимися. </w:t>
      </w:r>
    </w:p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lastRenderedPageBreak/>
        <w:t>Среднюю школу   посещают  дети   отдаленных деревень, для этого организован   подвоз  учащихся   школьным автобус</w:t>
      </w:r>
      <w:r>
        <w:rPr>
          <w:rFonts w:ascii="Arial" w:eastAsia="Times New Roman" w:hAnsi="Arial" w:cs="Arial"/>
          <w:color w:val="000000"/>
          <w:sz w:val="20"/>
          <w:szCs w:val="20"/>
        </w:rPr>
        <w:t>ом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Учащиеся средней школы являются постоянными участниками районных олимпиад, спортивных   соревнований   и добиваются неплохих  результатов.</w:t>
      </w:r>
    </w:p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    Во время каникул при школе организован лагерь дневного пребывания, который с удовольствием посещают дети, особенно из малообеспеченных семей.</w:t>
      </w:r>
    </w:p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12 сентября 2012 года 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при помощи и поддержки главы Добринского муниципального района Тонких Валерия Васильевича 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>откры</w:t>
      </w:r>
      <w:r>
        <w:rPr>
          <w:rFonts w:ascii="Arial" w:eastAsia="Times New Roman" w:hAnsi="Arial" w:cs="Arial"/>
          <w:color w:val="000000"/>
          <w:sz w:val="20"/>
          <w:szCs w:val="20"/>
        </w:rPr>
        <w:t>лась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группа дошкольного об</w:t>
      </w:r>
      <w:r>
        <w:rPr>
          <w:rFonts w:ascii="Arial" w:eastAsia="Times New Roman" w:hAnsi="Arial" w:cs="Arial"/>
          <w:color w:val="000000"/>
          <w:sz w:val="20"/>
          <w:szCs w:val="20"/>
        </w:rPr>
        <w:t>разования в филиале МБОУ СОШ с.Верхняя Матренка в с.Средняя Матренка. Установлена детская игровая площадка.</w:t>
      </w:r>
    </w:p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Ежегодно учащиеся, педагоги и технический персонал своими силами   проводит косметический ремонт школы. </w:t>
      </w:r>
    </w:p>
    <w:p w:rsidR="00634B75" w:rsidRPr="00627D9C" w:rsidRDefault="00634B75" w:rsidP="00634B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b/>
          <w:bCs/>
          <w:color w:val="000000"/>
          <w:sz w:val="20"/>
          <w:u w:val="single"/>
        </w:rPr>
        <w:t>Здравоохранение.</w:t>
      </w:r>
    </w:p>
    <w:p w:rsidR="00634B75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Важнейшим приоритетом поселения является сельское здравоохранение. На территор</w:t>
      </w:r>
      <w:r>
        <w:rPr>
          <w:rFonts w:ascii="Arial" w:eastAsia="Times New Roman" w:hAnsi="Arial" w:cs="Arial"/>
          <w:color w:val="000000"/>
          <w:sz w:val="20"/>
          <w:szCs w:val="20"/>
        </w:rPr>
        <w:t>ии сельсовета оно представлено фельдшерско- акушерским пунктом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>. Ежегодно проводится углубленный осмотр учащихся 9-11  классов. Увеличивается количество профосмотров занятого населения, улучшается   качество обслуживания.</w:t>
      </w:r>
    </w:p>
    <w:p w:rsidR="00634B75" w:rsidRDefault="00634B75" w:rsidP="00634B7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Забота об улучшении здоровья наших жителей находится под контролем заведующей ФАПом Нижегородовой Надежды Дмитриевны. </w:t>
      </w:r>
      <w:r>
        <w:rPr>
          <w:rFonts w:ascii="Times New Roman" w:hAnsi="Times New Roman" w:cs="Times New Roman"/>
        </w:rPr>
        <w:t>Своевременно детям и взрослому населению сделает прививки (туляремия, против гриппа), несколько раз письменно и личным обходом Надежда Дмитриевна проявляет настойчивость к тем, кто игнорирует прохождение флюорографии. Именно этот контингент (в основном кто прописан в селе, но живет временно и работает в других районах и областях) не позволяет осуществить 100% флюрообследование.</w:t>
      </w:r>
    </w:p>
    <w:p w:rsidR="00634B75" w:rsidRDefault="00634B75" w:rsidP="00634B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Завершая тему о медицине было бы неполным не сказать о том, что в 2012 году силами строительной бригады ЦРБ был проведен косметический ремонт, за что огромное спасибо Александру Викторовичу Дарьину, главному врачу Добринской ЦРБ, который сам приезжал и контролировал ход ремонтных работ.</w:t>
      </w:r>
    </w:p>
    <w:p w:rsidR="00634B75" w:rsidRDefault="00634B75" w:rsidP="00634B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 случаев отказа в транспорте со стороны Верхнематренской амбулатории. Для одного медработника на территории сельского поселения – большой объем работы. Но ей по плечу все трудности, она вовремя всегда оказывает помощь.</w:t>
      </w:r>
    </w:p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34B75" w:rsidRPr="00627D9C" w:rsidRDefault="00634B75" w:rsidP="00634B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b/>
          <w:bCs/>
          <w:color w:val="000000"/>
          <w:sz w:val="20"/>
          <w:u w:val="single"/>
        </w:rPr>
        <w:t>Культура,</w:t>
      </w:r>
    </w:p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На территории поселения постоянно ведется работа по сохранению и приумножению культурного наследия, организации культурно </w:t>
      </w:r>
      <w:r w:rsidRPr="00627D9C">
        <w:rPr>
          <w:rFonts w:ascii="Arial" w:eastAsia="Times New Roman" w:hAnsi="Arial" w:cs="Arial"/>
          <w:i/>
          <w:iCs/>
          <w:color w:val="000000"/>
          <w:sz w:val="20"/>
        </w:rPr>
        <w:t xml:space="preserve">- 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>досугового обслуживания населения. </w:t>
      </w:r>
    </w:p>
    <w:p w:rsidR="00634B75" w:rsidRDefault="00634B75" w:rsidP="00634B75">
      <w:pPr>
        <w:jc w:val="both"/>
        <w:rPr>
          <w:rFonts w:ascii="Times New Roman" w:hAnsi="Times New Roman" w:cs="Times New Roman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За прошлый год было проведено немало мероприятий, такие как: проводы Зимы, вечера отдыха ко Дню семьи, Дню матери, традиционным стало проведение Дня села и многие другие. При ДК работают различные кружки, проводятся дискотеки. Участники художественной самодеятельности принимают участие в районных смотрах и фестивалях. </w:t>
      </w:r>
      <w:r>
        <w:rPr>
          <w:rFonts w:ascii="Times New Roman" w:hAnsi="Times New Roman" w:cs="Times New Roman"/>
        </w:rPr>
        <w:t xml:space="preserve">Много мероприятий проводится в нашем сельском ДК . В 2012 году проведено 220 концертов, постановок, выставок. Большинство из них проводилось с использованием мультимедийной установки. Хочется отметить исполнение на скрипке Алексеевой Лидии, а также дуэт скрипки с гитарой супругов Алексеевых. Также радует нас оркестр духовых инструментов, у истоков которого стоял Подугольников Николай Кондратьевич, а теперь продолжает дело его ученик Алексеев Алексей. </w:t>
      </w:r>
    </w:p>
    <w:p w:rsidR="00634B75" w:rsidRDefault="00634B75" w:rsidP="00634B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Коллектив художественной самодеятельности каждый раз радует нас своими выступлениями.</w:t>
      </w:r>
    </w:p>
    <w:p w:rsidR="00634B75" w:rsidRDefault="00634B75" w:rsidP="00634B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2012 году крыша в Доме Культуры дала течь. За счет бюджета администрации сельского поселения Среднематренский сельсовет приобрели на 20 тыс.рублей стройматериалы, а на 40 тыс.рублей ООО «Агробизнес» оказал спонсорскую помощь  в оплате работы по кровле ДК. Также оказала помощь строительная  бригада от РАЙПО, осуществив косметический ремонт потолка в фойе Дома Культуры.</w:t>
      </w:r>
    </w:p>
    <w:p w:rsidR="00634B75" w:rsidRDefault="00634B75" w:rsidP="00634B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Хочется отметить работу заведующей библиотекой. Зиброва Наталья Ивановна не только прекрасная солистка, ее также заслуга в создании музея крестьянского быта, где сочетается и прошлое и настоящее села.</w:t>
      </w:r>
      <w:r w:rsidRPr="00F300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Также ею организовывалось проведение выставок, читательских конференций, викторин, посиделок. Всего читателей 604, книжный фонд составляет 8 тыс. экземпляров. </w:t>
      </w:r>
    </w:p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34B75" w:rsidRPr="00627D9C" w:rsidRDefault="00634B75" w:rsidP="00634B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b/>
          <w:bCs/>
          <w:color w:val="000000"/>
          <w:sz w:val="20"/>
          <w:u w:val="single"/>
        </w:rPr>
        <w:t>Духовная жизнь поселения.</w:t>
      </w:r>
    </w:p>
    <w:p w:rsidR="00634B75" w:rsidRPr="00FF7BB2" w:rsidRDefault="00634B75" w:rsidP="00634B75">
      <w:pPr>
        <w:pStyle w:val="a3"/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Для удовлетворения духовных запросов  жителей нашего поселения    в  с.</w:t>
      </w:r>
      <w:r>
        <w:rPr>
          <w:rFonts w:ascii="Arial" w:eastAsia="Times New Roman" w:hAnsi="Arial" w:cs="Arial"/>
          <w:color w:val="000000"/>
          <w:sz w:val="20"/>
          <w:szCs w:val="20"/>
        </w:rPr>
        <w:t>Средняя Матренка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функционирует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часовня великомученника 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Д</w:t>
      </w:r>
      <w:r>
        <w:rPr>
          <w:rFonts w:ascii="Arial" w:eastAsia="Times New Roman" w:hAnsi="Arial" w:cs="Arial"/>
          <w:color w:val="000000"/>
          <w:sz w:val="20"/>
          <w:szCs w:val="20"/>
        </w:rPr>
        <w:t>и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митрия </w:t>
      </w:r>
      <w:r>
        <w:rPr>
          <w:rFonts w:ascii="Arial" w:eastAsia="Times New Roman" w:hAnsi="Arial" w:cs="Arial"/>
          <w:color w:val="000000"/>
          <w:sz w:val="20"/>
          <w:szCs w:val="20"/>
        </w:rPr>
        <w:t>Солун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>ского.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8 ноября 2013 года состоялся </w:t>
      </w:r>
      <w:r w:rsidRPr="00FF7BB2">
        <w:rPr>
          <w:i/>
          <w:u w:val="single"/>
        </w:rPr>
        <w:t>Крестный ход</w:t>
      </w:r>
      <w:r w:rsidRPr="00FF7BB2">
        <w:t xml:space="preserve"> от часовни великомученика Димитрия Солунского по улице Центральной до Поклонного Креста, </w:t>
      </w:r>
      <w:r>
        <w:t xml:space="preserve">установленного недавно на въезде села, </w:t>
      </w:r>
      <w:r w:rsidRPr="00FF7BB2">
        <w:t>где про</w:t>
      </w:r>
      <w:r>
        <w:t xml:space="preserve">шел </w:t>
      </w:r>
      <w:r w:rsidRPr="00FF7BB2">
        <w:t xml:space="preserve"> молебен </w:t>
      </w:r>
      <w:r>
        <w:t xml:space="preserve">с  </w:t>
      </w:r>
      <w:r w:rsidRPr="00FF7BB2">
        <w:t>участием священнослужителей, казаков и прихожан.</w:t>
      </w:r>
    </w:p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r w:rsidRPr="00627D9C">
        <w:rPr>
          <w:rFonts w:ascii="Arial" w:eastAsia="Times New Roman" w:hAnsi="Arial" w:cs="Arial"/>
          <w:b/>
          <w:bCs/>
          <w:color w:val="000000"/>
          <w:sz w:val="20"/>
          <w:u w:val="single"/>
        </w:rPr>
        <w:t>Физкультура и спорт.</w:t>
      </w:r>
    </w:p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В настоящее время роль спорта  становятся все более заметной. Все больше людей переходят к здоровому  образу жизни.    Наши спортсмены постоянно принимают участие в районных соревнованиях   по различным   видам спорта  и районной спартакиаде  трудящихся и добиваются неплохих результатов.</w:t>
      </w:r>
    </w:p>
    <w:p w:rsidR="00634B75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В 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сельском ДК </w:t>
      </w:r>
      <w:r>
        <w:rPr>
          <w:rFonts w:ascii="Arial" w:eastAsia="Times New Roman" w:hAnsi="Arial" w:cs="Arial"/>
          <w:color w:val="000000"/>
          <w:sz w:val="20"/>
          <w:szCs w:val="20"/>
        </w:rPr>
        <w:t>установлен теннисный стол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</w:rPr>
        <w:t>В стенах школы после занятий работают кружки по баскетболу, волейболу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В летнее время в парке не пустуют волейбольная и футбольная площадки. Работниками ОПСП с.Средняя Матренка  к 23 февралю и  9 маю организовываются соревнования по шахматам и шашкам.</w:t>
      </w:r>
    </w:p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В ближайших планах намечено строительство открытой плоскостной площадки, которая зимой будет служить как каток для зимних видов спорта, а летом также можно кататься на роликах и др.</w:t>
      </w:r>
    </w:p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34B75" w:rsidRDefault="00634B75" w:rsidP="00634B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u w:val="single"/>
        </w:rPr>
      </w:pPr>
      <w:r w:rsidRPr="00627D9C">
        <w:rPr>
          <w:rFonts w:ascii="Arial" w:eastAsia="Times New Roman" w:hAnsi="Arial" w:cs="Arial"/>
          <w:b/>
          <w:bCs/>
          <w:color w:val="000000"/>
          <w:sz w:val="20"/>
          <w:u w:val="single"/>
        </w:rPr>
        <w:t>Законность и правопорядок.</w:t>
      </w:r>
    </w:p>
    <w:p w:rsidR="00634B75" w:rsidRDefault="00634B75" w:rsidP="00634B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вечернее время в выходные и праздничные дни  на территории сельского поселения организовано дежурство ДНД совместно с депутатами.</w:t>
      </w:r>
    </w:p>
    <w:p w:rsidR="00634B75" w:rsidRPr="00627D9C" w:rsidRDefault="00634B75" w:rsidP="00634B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 О состоянии правонарушений расскажет </w:t>
      </w:r>
      <w:r>
        <w:rPr>
          <w:rFonts w:ascii="Arial" w:eastAsia="Times New Roman" w:hAnsi="Arial" w:cs="Arial"/>
          <w:color w:val="000000"/>
          <w:sz w:val="20"/>
          <w:szCs w:val="20"/>
        </w:rPr>
        <w:t>и.о.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участковый инспектор </w:t>
      </w:r>
      <w:r>
        <w:rPr>
          <w:rFonts w:ascii="Arial" w:eastAsia="Times New Roman" w:hAnsi="Arial" w:cs="Arial"/>
          <w:color w:val="000000"/>
          <w:sz w:val="20"/>
          <w:szCs w:val="20"/>
        </w:rPr>
        <w:t>Еремин Александр Викторович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b/>
          <w:bCs/>
          <w:color w:val="000000"/>
          <w:sz w:val="20"/>
          <w:u w:val="single"/>
        </w:rPr>
        <w:t> </w:t>
      </w:r>
    </w:p>
    <w:p w:rsidR="00634B75" w:rsidRPr="00627D9C" w:rsidRDefault="00634B75" w:rsidP="00634B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b/>
          <w:bCs/>
          <w:color w:val="000000"/>
          <w:sz w:val="20"/>
          <w:u w:val="single"/>
        </w:rPr>
        <w:t xml:space="preserve">Услуги  почты </w:t>
      </w:r>
      <w:r>
        <w:rPr>
          <w:rFonts w:ascii="Arial" w:eastAsia="Times New Roman" w:hAnsi="Arial" w:cs="Arial"/>
          <w:b/>
          <w:bCs/>
          <w:color w:val="000000"/>
          <w:sz w:val="20"/>
          <w:u w:val="single"/>
        </w:rPr>
        <w:t>,</w:t>
      </w:r>
      <w:r w:rsidRPr="00627D9C">
        <w:rPr>
          <w:rFonts w:ascii="Arial" w:eastAsia="Times New Roman" w:hAnsi="Arial" w:cs="Arial"/>
          <w:b/>
          <w:bCs/>
          <w:color w:val="000000"/>
          <w:sz w:val="20"/>
          <w:u w:val="single"/>
        </w:rPr>
        <w:t xml:space="preserve"> связ</w:t>
      </w:r>
      <w:r>
        <w:rPr>
          <w:rFonts w:ascii="Arial" w:eastAsia="Times New Roman" w:hAnsi="Arial" w:cs="Arial"/>
          <w:b/>
          <w:bCs/>
          <w:color w:val="000000"/>
          <w:sz w:val="20"/>
          <w:u w:val="single"/>
        </w:rPr>
        <w:t>и и сбербанка</w:t>
      </w:r>
    </w:p>
    <w:p w:rsidR="00634B75" w:rsidRDefault="00634B75" w:rsidP="00634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F12AB5">
        <w:rPr>
          <w:rFonts w:ascii="Times New Roman" w:eastAsia="Times New Roman" w:hAnsi="Times New Roman" w:cs="Times New Roman"/>
          <w:color w:val="000000"/>
        </w:rPr>
        <w:lastRenderedPageBreak/>
        <w:t>Услуги почтовой связи оказывает почтовое отделение с.Средняя Матренка. Работники почты помимо своих прямых обязанностей: доставка газет, журналов, пенсий выполняют   различные услуги: производят оплату за свет, газ, телефон, доставляют различный   товар, что очень удобно пенсионерам и жителям отдаленных сел сельского поселения, производят оплату за мобильные телефоны и интернет.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2AB5">
        <w:rPr>
          <w:rFonts w:ascii="Times New Roman" w:eastAsia="Times New Roman" w:hAnsi="Times New Roman" w:cs="Times New Roman"/>
        </w:rPr>
        <w:t>В почтовых отделениях введена новая услуга - оплата за мобильный</w:t>
      </w:r>
      <w:r w:rsidRPr="00F12AB5">
        <w:rPr>
          <w:rFonts w:ascii="Times New Roman" w:hAnsi="Times New Roman" w:cs="Times New Roman"/>
        </w:rPr>
        <w:t xml:space="preserve"> </w:t>
      </w:r>
      <w:r w:rsidRPr="00F12AB5">
        <w:rPr>
          <w:rFonts w:ascii="Times New Roman" w:eastAsia="Times New Roman" w:hAnsi="Times New Roman" w:cs="Times New Roman"/>
        </w:rPr>
        <w:t>телефон, что очень удобно,   особенно для молодежи, ведь можно положить на счет даже очень маленькую сумму денег.  У нас почти 90 % населения имеют мобильную связь. В почтовых отделениях установлены компьютеры, которые позволяют</w:t>
      </w:r>
      <w:r w:rsidRPr="00F12AB5">
        <w:rPr>
          <w:rFonts w:ascii="Times New Roman" w:hAnsi="Times New Roman" w:cs="Times New Roman"/>
        </w:rPr>
        <w:t xml:space="preserve"> </w:t>
      </w:r>
      <w:r w:rsidRPr="00F12AB5">
        <w:rPr>
          <w:rFonts w:ascii="Times New Roman" w:eastAsia="Times New Roman" w:hAnsi="Times New Roman" w:cs="Times New Roman"/>
        </w:rPr>
        <w:t>польз</w:t>
      </w:r>
      <w:r w:rsidRPr="00F12AB5">
        <w:rPr>
          <w:rFonts w:ascii="Times New Roman" w:hAnsi="Times New Roman" w:cs="Times New Roman"/>
        </w:rPr>
        <w:t xml:space="preserve">оваться интернетом всем жителям </w:t>
      </w:r>
      <w:r w:rsidRPr="00F12AB5">
        <w:rPr>
          <w:rFonts w:ascii="Times New Roman" w:eastAsia="Times New Roman" w:hAnsi="Times New Roman" w:cs="Times New Roman"/>
        </w:rPr>
        <w:t>поселения.</w:t>
      </w:r>
      <w:r w:rsidRPr="00F12AB5">
        <w:rPr>
          <w:rFonts w:ascii="Times New Roman" w:hAnsi="Times New Roman" w:cs="Times New Roman"/>
        </w:rPr>
        <w:t xml:space="preserve"> </w:t>
      </w:r>
      <w:r w:rsidRPr="00F12AB5">
        <w:rPr>
          <w:rFonts w:ascii="Times New Roman" w:eastAsia="Times New Roman" w:hAnsi="Times New Roman" w:cs="Times New Roman"/>
        </w:rPr>
        <w:t>Корреспонденция доставляется вовремя. 170 экземпляров выписывают наши жители «Добринские вести» и 27 экзем</w:t>
      </w:r>
      <w:r w:rsidRPr="00F12AB5">
        <w:rPr>
          <w:rFonts w:ascii="Times New Roman" w:hAnsi="Times New Roman" w:cs="Times New Roman"/>
        </w:rPr>
        <w:t>п</w:t>
      </w:r>
      <w:r w:rsidRPr="00F12AB5">
        <w:rPr>
          <w:rFonts w:ascii="Times New Roman" w:eastAsia="Times New Roman" w:hAnsi="Times New Roman" w:cs="Times New Roman"/>
        </w:rPr>
        <w:t xml:space="preserve">ляров </w:t>
      </w:r>
      <w:r w:rsidRPr="00F12AB5">
        <w:rPr>
          <w:rFonts w:ascii="Times New Roman" w:hAnsi="Times New Roman" w:cs="Times New Roman"/>
        </w:rPr>
        <w:t xml:space="preserve"> </w:t>
      </w:r>
      <w:r w:rsidRPr="00F12AB5">
        <w:rPr>
          <w:rFonts w:ascii="Times New Roman" w:eastAsia="Times New Roman" w:hAnsi="Times New Roman" w:cs="Times New Roman"/>
        </w:rPr>
        <w:t>«Липецкая газета»</w:t>
      </w:r>
    </w:p>
    <w:p w:rsidR="00634B75" w:rsidRPr="00F12AB5" w:rsidRDefault="00634B75" w:rsidP="00634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На территории сельского поселения имеется филиал Усманского сбербанка. Работник сбербанка Проскурякова В.В. за годы своей работы слышит только положительные отзывы от своих клиентов. Она всегда доступно и квалифицированно ответит на все вопросы.</w:t>
      </w:r>
    </w:p>
    <w:p w:rsidR="00634B75" w:rsidRPr="00627D9C" w:rsidRDefault="00634B75" w:rsidP="00634B75">
      <w:pPr>
        <w:pStyle w:val="a3"/>
      </w:pPr>
    </w:p>
    <w:p w:rsidR="00634B75" w:rsidRPr="00627D9C" w:rsidRDefault="00634B75" w:rsidP="00634B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b/>
          <w:bCs/>
          <w:color w:val="000000"/>
          <w:sz w:val="20"/>
          <w:u w:val="single"/>
        </w:rPr>
        <w:t>Торговля и бытовое обслуживание.</w:t>
      </w:r>
    </w:p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В настоящее время торговлю на территории поселения осуществляют </w:t>
      </w: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магазин Райпо,</w:t>
      </w:r>
      <w:r>
        <w:rPr>
          <w:rFonts w:ascii="Arial" w:eastAsia="Times New Roman" w:hAnsi="Arial" w:cs="Arial"/>
          <w:color w:val="000000"/>
          <w:sz w:val="20"/>
          <w:szCs w:val="20"/>
        </w:rPr>
        <w:t>1 киск Райпо,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r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627D9C">
        <w:rPr>
          <w:rFonts w:ascii="Arial" w:eastAsia="Times New Roman" w:hAnsi="Arial" w:cs="Arial"/>
          <w:b/>
          <w:bCs/>
          <w:color w:val="000000"/>
          <w:sz w:val="20"/>
        </w:rPr>
        <w:t xml:space="preserve">  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>магазин</w:t>
      </w:r>
      <w:r>
        <w:rPr>
          <w:rFonts w:ascii="Arial" w:eastAsia="Times New Roman" w:hAnsi="Arial" w:cs="Arial"/>
          <w:color w:val="000000"/>
          <w:sz w:val="20"/>
          <w:szCs w:val="20"/>
        </w:rPr>
        <w:t>а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частных предпринимателей .</w:t>
      </w:r>
    </w:p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В отдаленные населенные пункты, где нет магазинов, доставку товаров осуществляет автомагазин  Добринского Райпо - это очень удобно жителям этих населенных пунктов, ведь там живут в основном люди преклонного возраста. </w:t>
      </w:r>
    </w:p>
    <w:p w:rsidR="00634B75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Ассортимент в магазинах </w:t>
      </w:r>
      <w:r>
        <w:rPr>
          <w:rFonts w:ascii="Arial" w:eastAsia="Times New Roman" w:hAnsi="Arial" w:cs="Arial"/>
          <w:color w:val="000000"/>
          <w:sz w:val="20"/>
          <w:szCs w:val="20"/>
        </w:rPr>
        <w:t>различный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>. В них есть и товары первой необходимости, бытовая химия, стройматериалы, а по заявкам жителей можно приобрести любую сложную бытовую технику.</w:t>
      </w:r>
    </w:p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На базе магазина «Мечта» можно открыть аптечный пункт, но пока проблема в отсутствии фармацевта.</w:t>
      </w:r>
    </w:p>
    <w:p w:rsidR="00634B75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Бытовые услуги на селе носят выездной характер За 2012 год оказано услуг на 52200 рублей. Исполнено всего 8 видов услуг.</w:t>
      </w:r>
    </w:p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Закуплено молока (ИП Струа) у населения 912 ц на сумму 912000 рублей. Всего коров в личных подсобных хозяйствах -64 головы.</w:t>
      </w:r>
    </w:p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34B75" w:rsidRPr="00627D9C" w:rsidRDefault="00634B75" w:rsidP="00634B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b/>
          <w:bCs/>
          <w:color w:val="000000"/>
          <w:sz w:val="20"/>
          <w:u w:val="single"/>
        </w:rPr>
        <w:t>Малый бизнес.</w:t>
      </w:r>
    </w:p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В настоящее время  большое внимание уделяется развитию малого бизнеса. Существует множество программ поддерживающих  предпринимателя. В 2012 году на территории поселения зарегистрирован сельскохозяйственный кредитный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потребительский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кооператив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«Содружество»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>, оказывающий кредитные услуг</w:t>
      </w:r>
      <w:r>
        <w:rPr>
          <w:rFonts w:ascii="Arial" w:eastAsia="Times New Roman" w:hAnsi="Arial" w:cs="Arial"/>
          <w:color w:val="000000"/>
          <w:sz w:val="20"/>
          <w:szCs w:val="20"/>
        </w:rPr>
        <w:t>и населению( получение кредита под 12%, внесении вклада под 5%)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Население с удовольствием пользуется кредитами кооператива.  За 2012 год создано  </w:t>
      </w:r>
      <w:r>
        <w:rPr>
          <w:rFonts w:ascii="Arial" w:eastAsia="Times New Roman" w:hAnsi="Arial" w:cs="Arial"/>
          <w:color w:val="000000"/>
          <w:sz w:val="20"/>
          <w:szCs w:val="20"/>
        </w:rPr>
        <w:t>8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>  новых рабочих мест</w:t>
      </w:r>
      <w:r>
        <w:rPr>
          <w:rFonts w:ascii="Arial" w:eastAsia="Times New Roman" w:hAnsi="Arial" w:cs="Arial"/>
          <w:color w:val="000000"/>
          <w:sz w:val="20"/>
          <w:szCs w:val="20"/>
        </w:rPr>
        <w:t>, в 2011 году -11 рабочих мест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>.  Нашим односельчанам надо смелее осваивать новые формы хозяйствования, ведь и районная и областная власти готовы оказать финансовую поддержку и помощь начинающим предпринимателям, особенно молодым предпринимателям.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Двое предпринимателей у нас в селе воспользовались такой поддержкой: Зайцев А.Ю.-магазин «Отличный», Карасев Е.Е.-столярный мини-цех;  6 человек по программе самозанятости через областное казенное учреждение «Добринский районный центр занятости населения»</w:t>
      </w:r>
    </w:p>
    <w:p w:rsidR="00634B75" w:rsidRPr="00627D9C" w:rsidRDefault="00634B75" w:rsidP="00634B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b/>
          <w:bCs/>
          <w:color w:val="000000"/>
          <w:sz w:val="20"/>
          <w:u w:val="single"/>
        </w:rPr>
        <w:t xml:space="preserve">Сельское хозяйство </w:t>
      </w:r>
    </w:p>
    <w:p w:rsidR="00634B75" w:rsidRPr="004466F9" w:rsidRDefault="00634B75" w:rsidP="00634B75">
      <w:pPr>
        <w:jc w:val="both"/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Сельскохозяйственным предприятием на нашей территории является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ООО «Агробизнес». </w:t>
      </w:r>
      <w:r w:rsidRPr="004466F9">
        <w:t>В 20</w:t>
      </w:r>
      <w:r>
        <w:t>12</w:t>
      </w:r>
      <w:r w:rsidRPr="004466F9">
        <w:t xml:space="preserve"> году площадь сельхозугодий составила 5061 га, в том числе пашни 4779 га, посевная площадь </w:t>
      </w:r>
      <w:r w:rsidRPr="004466F9">
        <w:lastRenderedPageBreak/>
        <w:t xml:space="preserve">5137 га, </w:t>
      </w:r>
      <w:r>
        <w:t>на которых выращивается</w:t>
      </w:r>
      <w:r w:rsidRPr="004466F9">
        <w:t xml:space="preserve"> озимая пшеница , ячмень , овес </w:t>
      </w:r>
      <w:r>
        <w:t>,</w:t>
      </w:r>
      <w:r w:rsidRPr="004466F9">
        <w:t xml:space="preserve"> горох , сахарная свекла, кормовые культуры . Поголовье крупного рогатого скота составило 1036 голов, в том числе коров 450 голов, из них 90 голов завезены из Австрии молочно-продуктивной породы по реализации национального проекта «Развитие АПК»</w:t>
      </w:r>
    </w:p>
    <w:p w:rsidR="00634B75" w:rsidRPr="004466F9" w:rsidRDefault="00634B75" w:rsidP="00634B75">
      <w:pPr>
        <w:jc w:val="both"/>
      </w:pPr>
      <w:r w:rsidRPr="004466F9">
        <w:t>Под содержание коров австрийской породы реконструирован коровник на 200 голов. Приобретен охладитель молока.</w:t>
      </w:r>
    </w:p>
    <w:p w:rsidR="00634B75" w:rsidRPr="004466F9" w:rsidRDefault="00634B75" w:rsidP="00634B75">
      <w:pPr>
        <w:jc w:val="both"/>
      </w:pPr>
      <w:r w:rsidRPr="004466F9">
        <w:t>.</w:t>
      </w:r>
    </w:p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34B75" w:rsidRPr="00EF4F17" w:rsidRDefault="00634B75" w:rsidP="00634B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EF4F17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Благоустройство жилья по сельскому поселения</w:t>
      </w:r>
    </w:p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.   </w:t>
      </w:r>
    </w:p>
    <w:tbl>
      <w:tblPr>
        <w:tblStyle w:val="a4"/>
        <w:tblW w:w="0" w:type="auto"/>
        <w:tblLook w:val="04A0"/>
      </w:tblPr>
      <w:tblGrid>
        <w:gridCol w:w="4446"/>
        <w:gridCol w:w="5125"/>
      </w:tblGrid>
      <w:tr w:rsidR="00634B75" w:rsidRPr="00AF11A4" w:rsidTr="00605E22">
        <w:trPr>
          <w:trHeight w:val="965"/>
        </w:trPr>
        <w:tc>
          <w:tcPr>
            <w:tcW w:w="6345" w:type="dxa"/>
            <w:tcBorders>
              <w:bottom w:val="single" w:sz="4" w:space="0" w:color="auto"/>
            </w:tcBorders>
          </w:tcPr>
          <w:p w:rsidR="00634B75" w:rsidRPr="00AF11A4" w:rsidRDefault="00634B75" w:rsidP="00605E22">
            <w:pPr>
              <w:tabs>
                <w:tab w:val="left" w:pos="6004"/>
              </w:tabs>
              <w:rPr>
                <w:rFonts w:ascii="Times New Roman" w:hAnsi="Times New Roman" w:cs="Times New Roman"/>
              </w:rPr>
            </w:pPr>
            <w:r w:rsidRPr="00AF11A4">
              <w:rPr>
                <w:rFonts w:ascii="Times New Roman" w:hAnsi="Times New Roman" w:cs="Times New Roman"/>
              </w:rPr>
              <w:t>ГАЗИФИЦИРОВАНО</w:t>
            </w:r>
          </w:p>
        </w:tc>
        <w:tc>
          <w:tcPr>
            <w:tcW w:w="8441" w:type="dxa"/>
            <w:tcBorders>
              <w:bottom w:val="single" w:sz="4" w:space="0" w:color="auto"/>
            </w:tcBorders>
          </w:tcPr>
          <w:p w:rsidR="00634B75" w:rsidRPr="00AF11A4" w:rsidRDefault="00634B75" w:rsidP="00605E22">
            <w:pPr>
              <w:tabs>
                <w:tab w:val="left" w:pos="6004"/>
              </w:tabs>
              <w:rPr>
                <w:rFonts w:ascii="Times New Roman" w:hAnsi="Times New Roman" w:cs="Times New Roman"/>
              </w:rPr>
            </w:pPr>
            <w:r w:rsidRPr="00AF11A4">
              <w:rPr>
                <w:rFonts w:ascii="Times New Roman" w:hAnsi="Times New Roman" w:cs="Times New Roman"/>
                <w:u w:val="single"/>
              </w:rPr>
              <w:t xml:space="preserve">263 </w:t>
            </w:r>
            <w:r w:rsidRPr="00AF11A4">
              <w:rPr>
                <w:rFonts w:ascii="Times New Roman" w:hAnsi="Times New Roman" w:cs="Times New Roman"/>
              </w:rPr>
              <w:t xml:space="preserve">дома, в том числе без счетчиков </w:t>
            </w:r>
            <w:r w:rsidRPr="00AF11A4">
              <w:rPr>
                <w:rFonts w:ascii="Times New Roman" w:hAnsi="Times New Roman" w:cs="Times New Roman"/>
                <w:u w:val="single"/>
              </w:rPr>
              <w:t>46</w:t>
            </w:r>
            <w:r w:rsidRPr="00AF11A4">
              <w:rPr>
                <w:rFonts w:ascii="Times New Roman" w:hAnsi="Times New Roman" w:cs="Times New Roman"/>
              </w:rPr>
              <w:t xml:space="preserve"> домов</w:t>
            </w:r>
          </w:p>
        </w:tc>
      </w:tr>
      <w:tr w:rsidR="00634B75" w:rsidRPr="00AF11A4" w:rsidTr="00605E22">
        <w:trPr>
          <w:trHeight w:val="411"/>
        </w:trPr>
        <w:tc>
          <w:tcPr>
            <w:tcW w:w="6345" w:type="dxa"/>
            <w:tcBorders>
              <w:top w:val="single" w:sz="4" w:space="0" w:color="auto"/>
            </w:tcBorders>
          </w:tcPr>
          <w:p w:rsidR="00634B75" w:rsidRPr="00AF11A4" w:rsidRDefault="00634B75" w:rsidP="00605E22">
            <w:pPr>
              <w:tabs>
                <w:tab w:val="left" w:pos="6004"/>
              </w:tabs>
              <w:rPr>
                <w:rFonts w:ascii="Times New Roman" w:hAnsi="Times New Roman" w:cs="Times New Roman"/>
              </w:rPr>
            </w:pPr>
            <w:r w:rsidRPr="00AF11A4">
              <w:rPr>
                <w:rFonts w:ascii="Times New Roman" w:hAnsi="Times New Roman" w:cs="Times New Roman"/>
              </w:rPr>
              <w:t>ЭНЕРГООБЕСПЕЧЕНИЕ</w:t>
            </w:r>
          </w:p>
        </w:tc>
        <w:tc>
          <w:tcPr>
            <w:tcW w:w="8441" w:type="dxa"/>
            <w:tcBorders>
              <w:top w:val="single" w:sz="4" w:space="0" w:color="auto"/>
            </w:tcBorders>
          </w:tcPr>
          <w:p w:rsidR="00634B75" w:rsidRPr="00AF11A4" w:rsidRDefault="00634B75" w:rsidP="00605E22">
            <w:pPr>
              <w:tabs>
                <w:tab w:val="left" w:pos="6004"/>
              </w:tabs>
              <w:rPr>
                <w:rFonts w:ascii="Times New Roman" w:hAnsi="Times New Roman" w:cs="Times New Roman"/>
                <w:u w:val="single"/>
              </w:rPr>
            </w:pPr>
            <w:r w:rsidRPr="00AF11A4">
              <w:rPr>
                <w:rFonts w:ascii="Times New Roman" w:hAnsi="Times New Roman" w:cs="Times New Roman"/>
                <w:u w:val="single"/>
              </w:rPr>
              <w:t>273 дома</w:t>
            </w:r>
          </w:p>
        </w:tc>
      </w:tr>
      <w:tr w:rsidR="00634B75" w:rsidRPr="00AF11A4" w:rsidTr="00605E22">
        <w:tc>
          <w:tcPr>
            <w:tcW w:w="6345" w:type="dxa"/>
          </w:tcPr>
          <w:p w:rsidR="00634B75" w:rsidRPr="00AF11A4" w:rsidRDefault="00634B75" w:rsidP="00605E22">
            <w:pPr>
              <w:tabs>
                <w:tab w:val="left" w:pos="6004"/>
              </w:tabs>
              <w:rPr>
                <w:rFonts w:ascii="Times New Roman" w:hAnsi="Times New Roman" w:cs="Times New Roman"/>
              </w:rPr>
            </w:pPr>
            <w:r w:rsidRPr="00AF11A4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8441" w:type="dxa"/>
          </w:tcPr>
          <w:p w:rsidR="00634B75" w:rsidRPr="00AF11A4" w:rsidRDefault="00634B75" w:rsidP="00605E22">
            <w:pPr>
              <w:tabs>
                <w:tab w:val="left" w:pos="6004"/>
              </w:tabs>
              <w:rPr>
                <w:rFonts w:ascii="Times New Roman" w:hAnsi="Times New Roman" w:cs="Times New Roman"/>
              </w:rPr>
            </w:pPr>
            <w:r w:rsidRPr="00AF11A4">
              <w:rPr>
                <w:rFonts w:ascii="Times New Roman" w:hAnsi="Times New Roman" w:cs="Times New Roman"/>
                <w:u w:val="single"/>
              </w:rPr>
              <w:t>211</w:t>
            </w:r>
            <w:r w:rsidRPr="00AF11A4">
              <w:rPr>
                <w:rFonts w:ascii="Times New Roman" w:hAnsi="Times New Roman" w:cs="Times New Roman"/>
              </w:rPr>
              <w:t xml:space="preserve"> домов, в том числе без счетчиков </w:t>
            </w:r>
            <w:r w:rsidRPr="00AF11A4">
              <w:rPr>
                <w:rFonts w:ascii="Times New Roman" w:hAnsi="Times New Roman" w:cs="Times New Roman"/>
                <w:u w:val="single"/>
              </w:rPr>
              <w:t>62</w:t>
            </w:r>
            <w:r w:rsidRPr="00AF11A4">
              <w:rPr>
                <w:rFonts w:ascii="Times New Roman" w:hAnsi="Times New Roman" w:cs="Times New Roman"/>
              </w:rPr>
              <w:t xml:space="preserve"> дома</w:t>
            </w:r>
          </w:p>
        </w:tc>
      </w:tr>
      <w:tr w:rsidR="00634B75" w:rsidRPr="00AF11A4" w:rsidTr="00605E22">
        <w:tc>
          <w:tcPr>
            <w:tcW w:w="6345" w:type="dxa"/>
          </w:tcPr>
          <w:p w:rsidR="00634B75" w:rsidRPr="00AF11A4" w:rsidRDefault="00634B75" w:rsidP="00605E22">
            <w:pPr>
              <w:tabs>
                <w:tab w:val="left" w:pos="6004"/>
              </w:tabs>
              <w:rPr>
                <w:rFonts w:ascii="Times New Roman" w:hAnsi="Times New Roman" w:cs="Times New Roman"/>
              </w:rPr>
            </w:pPr>
            <w:r w:rsidRPr="00AF11A4">
              <w:rPr>
                <w:rFonts w:ascii="Times New Roman" w:hAnsi="Times New Roman" w:cs="Times New Roman"/>
              </w:rPr>
              <w:t>ТЕЛЕФОНИЗАЦИЯ</w:t>
            </w:r>
          </w:p>
        </w:tc>
        <w:tc>
          <w:tcPr>
            <w:tcW w:w="8441" w:type="dxa"/>
          </w:tcPr>
          <w:p w:rsidR="00634B75" w:rsidRPr="00AF11A4" w:rsidRDefault="00634B75" w:rsidP="00605E22">
            <w:pPr>
              <w:tabs>
                <w:tab w:val="left" w:pos="6004"/>
              </w:tabs>
              <w:rPr>
                <w:rFonts w:ascii="Times New Roman" w:hAnsi="Times New Roman" w:cs="Times New Roman"/>
              </w:rPr>
            </w:pPr>
            <w:r w:rsidRPr="00AF11A4">
              <w:rPr>
                <w:rFonts w:ascii="Times New Roman" w:hAnsi="Times New Roman" w:cs="Times New Roman"/>
                <w:u w:val="single"/>
              </w:rPr>
              <w:t>126</w:t>
            </w:r>
            <w:r w:rsidRPr="00AF11A4">
              <w:rPr>
                <w:rFonts w:ascii="Times New Roman" w:hAnsi="Times New Roman" w:cs="Times New Roman"/>
              </w:rPr>
              <w:t xml:space="preserve"> объектов, из них </w:t>
            </w:r>
            <w:r w:rsidRPr="00AF11A4">
              <w:rPr>
                <w:rFonts w:ascii="Times New Roman" w:hAnsi="Times New Roman" w:cs="Times New Roman"/>
                <w:u w:val="single"/>
              </w:rPr>
              <w:t>12</w:t>
            </w:r>
            <w:r w:rsidRPr="00AF11A4">
              <w:rPr>
                <w:rFonts w:ascii="Times New Roman" w:hAnsi="Times New Roman" w:cs="Times New Roman"/>
              </w:rPr>
              <w:t xml:space="preserve"> –организаций,</w:t>
            </w:r>
            <w:r w:rsidRPr="00AF11A4">
              <w:rPr>
                <w:rFonts w:ascii="Times New Roman" w:hAnsi="Times New Roman" w:cs="Times New Roman"/>
                <w:u w:val="single"/>
              </w:rPr>
              <w:t>114</w:t>
            </w:r>
            <w:r w:rsidRPr="00AF11A4">
              <w:rPr>
                <w:rFonts w:ascii="Times New Roman" w:hAnsi="Times New Roman" w:cs="Times New Roman"/>
              </w:rPr>
              <w:t xml:space="preserve"> домов, </w:t>
            </w:r>
            <w:r w:rsidRPr="00AF11A4">
              <w:rPr>
                <w:rFonts w:ascii="Times New Roman" w:hAnsi="Times New Roman" w:cs="Times New Roman"/>
                <w:u w:val="single"/>
              </w:rPr>
              <w:t xml:space="preserve">48 </w:t>
            </w:r>
            <w:r w:rsidRPr="00AF11A4">
              <w:rPr>
                <w:rFonts w:ascii="Times New Roman" w:hAnsi="Times New Roman" w:cs="Times New Roman"/>
              </w:rPr>
              <w:t>портов с выходом в Интернет</w:t>
            </w:r>
          </w:p>
        </w:tc>
      </w:tr>
      <w:tr w:rsidR="00634B75" w:rsidRPr="00AF11A4" w:rsidTr="00605E22">
        <w:tc>
          <w:tcPr>
            <w:tcW w:w="6345" w:type="dxa"/>
          </w:tcPr>
          <w:p w:rsidR="00634B75" w:rsidRPr="00AF11A4" w:rsidRDefault="00634B75" w:rsidP="00605E22">
            <w:pPr>
              <w:tabs>
                <w:tab w:val="left" w:pos="6004"/>
              </w:tabs>
              <w:rPr>
                <w:rFonts w:ascii="Times New Roman" w:hAnsi="Times New Roman" w:cs="Times New Roman"/>
              </w:rPr>
            </w:pPr>
            <w:r w:rsidRPr="00AF11A4">
              <w:rPr>
                <w:rFonts w:ascii="Times New Roman" w:hAnsi="Times New Roman" w:cs="Times New Roman"/>
              </w:rPr>
              <w:t>ПРОТЯЖЕННОСТЬ ГАЗОВЫХ СЕТЕЙ</w:t>
            </w:r>
          </w:p>
        </w:tc>
        <w:tc>
          <w:tcPr>
            <w:tcW w:w="8441" w:type="dxa"/>
          </w:tcPr>
          <w:p w:rsidR="00634B75" w:rsidRPr="00AF11A4" w:rsidRDefault="00634B75" w:rsidP="00605E22">
            <w:pPr>
              <w:tabs>
                <w:tab w:val="left" w:pos="6004"/>
              </w:tabs>
              <w:rPr>
                <w:rFonts w:ascii="Times New Roman" w:hAnsi="Times New Roman" w:cs="Times New Roman"/>
              </w:rPr>
            </w:pPr>
            <w:r w:rsidRPr="00AF11A4">
              <w:rPr>
                <w:rFonts w:ascii="Times New Roman" w:hAnsi="Times New Roman" w:cs="Times New Roman"/>
              </w:rPr>
              <w:t>12,7 км- межпоселенческих сетей</w:t>
            </w:r>
          </w:p>
          <w:p w:rsidR="00634B75" w:rsidRPr="00AF11A4" w:rsidRDefault="00634B75" w:rsidP="00605E22">
            <w:pPr>
              <w:tabs>
                <w:tab w:val="left" w:pos="6004"/>
              </w:tabs>
              <w:rPr>
                <w:rFonts w:ascii="Times New Roman" w:hAnsi="Times New Roman" w:cs="Times New Roman"/>
              </w:rPr>
            </w:pPr>
            <w:r w:rsidRPr="00AF11A4">
              <w:rPr>
                <w:rFonts w:ascii="Times New Roman" w:hAnsi="Times New Roman" w:cs="Times New Roman"/>
              </w:rPr>
              <w:t>19,7 км- по селу низкого давления</w:t>
            </w:r>
          </w:p>
        </w:tc>
      </w:tr>
      <w:tr w:rsidR="00634B75" w:rsidRPr="00AF11A4" w:rsidTr="00605E22">
        <w:tc>
          <w:tcPr>
            <w:tcW w:w="6345" w:type="dxa"/>
          </w:tcPr>
          <w:p w:rsidR="00634B75" w:rsidRPr="00AF11A4" w:rsidRDefault="00634B75" w:rsidP="00605E22">
            <w:pPr>
              <w:tabs>
                <w:tab w:val="left" w:pos="6004"/>
              </w:tabs>
              <w:rPr>
                <w:rFonts w:ascii="Times New Roman" w:hAnsi="Times New Roman" w:cs="Times New Roman"/>
              </w:rPr>
            </w:pPr>
            <w:r w:rsidRPr="00AF11A4">
              <w:rPr>
                <w:rFonts w:ascii="Times New Roman" w:hAnsi="Times New Roman" w:cs="Times New Roman"/>
              </w:rPr>
              <w:t>ПРОТЯЖЕННОСТЬ ВОДОПРОВОДНЫХ СЕТЕЙ</w:t>
            </w:r>
          </w:p>
        </w:tc>
        <w:tc>
          <w:tcPr>
            <w:tcW w:w="8441" w:type="dxa"/>
          </w:tcPr>
          <w:p w:rsidR="00634B75" w:rsidRPr="00AF11A4" w:rsidRDefault="00634B75" w:rsidP="00605E22">
            <w:pPr>
              <w:tabs>
                <w:tab w:val="left" w:pos="6004"/>
              </w:tabs>
              <w:rPr>
                <w:rFonts w:ascii="Times New Roman" w:hAnsi="Times New Roman" w:cs="Times New Roman"/>
              </w:rPr>
            </w:pPr>
            <w:r w:rsidRPr="00AF11A4">
              <w:rPr>
                <w:rFonts w:ascii="Times New Roman" w:hAnsi="Times New Roman" w:cs="Times New Roman"/>
              </w:rPr>
              <w:t>20,6 км</w:t>
            </w:r>
          </w:p>
        </w:tc>
      </w:tr>
      <w:tr w:rsidR="00634B75" w:rsidRPr="00AF11A4" w:rsidTr="00605E22">
        <w:tc>
          <w:tcPr>
            <w:tcW w:w="6345" w:type="dxa"/>
          </w:tcPr>
          <w:p w:rsidR="00634B75" w:rsidRPr="00AF11A4" w:rsidRDefault="00634B75" w:rsidP="00605E22">
            <w:pPr>
              <w:tabs>
                <w:tab w:val="left" w:pos="6004"/>
              </w:tabs>
              <w:rPr>
                <w:rFonts w:ascii="Times New Roman" w:hAnsi="Times New Roman" w:cs="Times New Roman"/>
              </w:rPr>
            </w:pPr>
            <w:r w:rsidRPr="00AF11A4">
              <w:rPr>
                <w:rFonts w:ascii="Times New Roman" w:hAnsi="Times New Roman" w:cs="Times New Roman"/>
              </w:rPr>
              <w:t>УСТАНОВЛЕНО ТАКСОФОНОВ</w:t>
            </w:r>
          </w:p>
        </w:tc>
        <w:tc>
          <w:tcPr>
            <w:tcW w:w="8441" w:type="dxa"/>
          </w:tcPr>
          <w:p w:rsidR="00634B75" w:rsidRPr="00AF11A4" w:rsidRDefault="00634B75" w:rsidP="00605E22">
            <w:pPr>
              <w:tabs>
                <w:tab w:val="left" w:pos="6004"/>
              </w:tabs>
              <w:rPr>
                <w:rFonts w:ascii="Times New Roman" w:hAnsi="Times New Roman" w:cs="Times New Roman"/>
              </w:rPr>
            </w:pPr>
            <w:r w:rsidRPr="00AF11A4">
              <w:rPr>
                <w:rFonts w:ascii="Times New Roman" w:hAnsi="Times New Roman" w:cs="Times New Roman"/>
              </w:rPr>
              <w:t>5</w:t>
            </w:r>
          </w:p>
        </w:tc>
      </w:tr>
    </w:tbl>
    <w:p w:rsidR="00634B75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746"/>
        <w:gridCol w:w="2153"/>
        <w:gridCol w:w="2336"/>
        <w:gridCol w:w="2336"/>
      </w:tblGrid>
      <w:tr w:rsidR="00634B75" w:rsidRPr="00A75B01" w:rsidTr="00605E22">
        <w:tc>
          <w:tcPr>
            <w:tcW w:w="2746" w:type="dxa"/>
          </w:tcPr>
          <w:p w:rsidR="00634B75" w:rsidRPr="00A75B01" w:rsidRDefault="00634B75" w:rsidP="00605E22">
            <w:pPr>
              <w:tabs>
                <w:tab w:val="left" w:pos="34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634B75" w:rsidRPr="00A75B01" w:rsidRDefault="00634B75" w:rsidP="00605E22">
            <w:pPr>
              <w:tabs>
                <w:tab w:val="left" w:pos="345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2010 год</w:t>
            </w:r>
          </w:p>
        </w:tc>
        <w:tc>
          <w:tcPr>
            <w:tcW w:w="2336" w:type="dxa"/>
          </w:tcPr>
          <w:p w:rsidR="00634B75" w:rsidRPr="00A75B01" w:rsidRDefault="00634B75" w:rsidP="00605E22">
            <w:pPr>
              <w:tabs>
                <w:tab w:val="left" w:pos="345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2011год</w:t>
            </w:r>
          </w:p>
        </w:tc>
        <w:tc>
          <w:tcPr>
            <w:tcW w:w="2336" w:type="dxa"/>
          </w:tcPr>
          <w:p w:rsidR="00634B75" w:rsidRPr="00A75B01" w:rsidRDefault="00634B75" w:rsidP="00605E22">
            <w:pPr>
              <w:tabs>
                <w:tab w:val="left" w:pos="345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2012год</w:t>
            </w:r>
          </w:p>
        </w:tc>
      </w:tr>
      <w:tr w:rsidR="00634B75" w:rsidRPr="00A75B01" w:rsidTr="00605E22">
        <w:tc>
          <w:tcPr>
            <w:tcW w:w="2746" w:type="dxa"/>
          </w:tcPr>
          <w:p w:rsidR="00634B75" w:rsidRPr="00A75B01" w:rsidRDefault="00634B75" w:rsidP="00605E22">
            <w:pPr>
              <w:tabs>
                <w:tab w:val="left" w:pos="345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ВВОД ЖИЛЬЯ</w:t>
            </w:r>
          </w:p>
          <w:p w:rsidR="00634B75" w:rsidRPr="00A75B01" w:rsidRDefault="00634B75" w:rsidP="00605E22">
            <w:pPr>
              <w:tabs>
                <w:tab w:val="left" w:pos="34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634B75" w:rsidRPr="00A75B01" w:rsidRDefault="00634B75" w:rsidP="00605E22">
            <w:pPr>
              <w:tabs>
                <w:tab w:val="left" w:pos="345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2336" w:type="dxa"/>
          </w:tcPr>
          <w:p w:rsidR="00634B75" w:rsidRPr="00A75B01" w:rsidRDefault="00634B75" w:rsidP="00605E22">
            <w:pPr>
              <w:tabs>
                <w:tab w:val="left" w:pos="345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2336" w:type="dxa"/>
          </w:tcPr>
          <w:p w:rsidR="00634B75" w:rsidRPr="00A75B01" w:rsidRDefault="00634B75" w:rsidP="00605E22">
            <w:pPr>
              <w:tabs>
                <w:tab w:val="left" w:pos="345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367</w:t>
            </w:r>
          </w:p>
        </w:tc>
      </w:tr>
    </w:tbl>
    <w:p w:rsidR="00634B75" w:rsidRDefault="00634B75" w:rsidP="00634B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очередности нуждающихся в жилье стоят 3 семьи по программе «Социальное развитие села»</w:t>
      </w:r>
    </w:p>
    <w:p w:rsidR="00634B75" w:rsidRDefault="00634B75" w:rsidP="00634B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Большая работа проводится по оформлению домов и земельных участков в собственность с получением свидетельств на право собственности. По состоянию на 01.02.2013год оформлено 186 домов, 134 земельных участков, 430 земельных паев.</w:t>
      </w:r>
    </w:p>
    <w:p w:rsidR="00634B75" w:rsidRDefault="00634B75" w:rsidP="00634B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Заменены 25 светильников на энергосберегающие. Продолжается работа в данном направлении. Сделан ремонт в здании администрации.</w:t>
      </w:r>
    </w:p>
    <w:p w:rsidR="00634B75" w:rsidRDefault="00634B75" w:rsidP="00634B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Объекты введены в эксплуатацию за последние 3 года:</w:t>
      </w:r>
    </w:p>
    <w:tbl>
      <w:tblPr>
        <w:tblStyle w:val="a4"/>
        <w:tblW w:w="0" w:type="auto"/>
        <w:tblLook w:val="04A0"/>
      </w:tblPr>
      <w:tblGrid>
        <w:gridCol w:w="4708"/>
        <w:gridCol w:w="1603"/>
        <w:gridCol w:w="1532"/>
        <w:gridCol w:w="1728"/>
      </w:tblGrid>
      <w:tr w:rsidR="00634B75" w:rsidRPr="00E357DB" w:rsidTr="00605E22">
        <w:tc>
          <w:tcPr>
            <w:tcW w:w="7338" w:type="dxa"/>
          </w:tcPr>
          <w:p w:rsidR="00634B75" w:rsidRPr="00D1315E" w:rsidRDefault="00634B75" w:rsidP="00605E22">
            <w:pPr>
              <w:tabs>
                <w:tab w:val="left" w:pos="20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34B75" w:rsidRPr="00D1315E" w:rsidRDefault="00634B75" w:rsidP="00605E2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>2010 год</w:t>
            </w:r>
          </w:p>
        </w:tc>
        <w:tc>
          <w:tcPr>
            <w:tcW w:w="2410" w:type="dxa"/>
          </w:tcPr>
          <w:p w:rsidR="00634B75" w:rsidRPr="00D1315E" w:rsidRDefault="00634B75" w:rsidP="00605E2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2487" w:type="dxa"/>
          </w:tcPr>
          <w:p w:rsidR="00634B75" w:rsidRPr="00D1315E" w:rsidRDefault="00634B75" w:rsidP="00605E2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>2012год</w:t>
            </w:r>
          </w:p>
        </w:tc>
      </w:tr>
      <w:tr w:rsidR="00634B75" w:rsidRPr="00E357DB" w:rsidTr="00605E22">
        <w:tc>
          <w:tcPr>
            <w:tcW w:w="7338" w:type="dxa"/>
          </w:tcPr>
          <w:p w:rsidR="00634B75" w:rsidRPr="00D1315E" w:rsidRDefault="00634B75" w:rsidP="00605E22">
            <w:pPr>
              <w:tabs>
                <w:tab w:val="left" w:pos="2031"/>
              </w:tabs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>АРТСКВАЖИНЫ С ВОДОПРОВОДОМ</w:t>
            </w:r>
          </w:p>
          <w:p w:rsidR="00634B75" w:rsidRPr="00D1315E" w:rsidRDefault="00634B75" w:rsidP="00605E22">
            <w:pPr>
              <w:tabs>
                <w:tab w:val="left" w:pos="20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34B75" w:rsidRPr="00D1315E" w:rsidRDefault="00634B75" w:rsidP="00605E2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>****</w:t>
            </w:r>
          </w:p>
          <w:p w:rsidR="00634B75" w:rsidRPr="00D1315E" w:rsidRDefault="00634B75" w:rsidP="00605E2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2410" w:type="dxa"/>
          </w:tcPr>
          <w:p w:rsidR="00634B75" w:rsidRPr="00D1315E" w:rsidRDefault="00634B75" w:rsidP="00605E2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34B75" w:rsidRPr="00D1315E" w:rsidRDefault="00634B75" w:rsidP="00605E2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B75" w:rsidRPr="00E357DB" w:rsidTr="00605E22">
        <w:tc>
          <w:tcPr>
            <w:tcW w:w="7338" w:type="dxa"/>
          </w:tcPr>
          <w:p w:rsidR="00634B75" w:rsidRDefault="00634B75" w:rsidP="00605E22">
            <w:pPr>
              <w:tabs>
                <w:tab w:val="left" w:pos="2031"/>
              </w:tabs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>ОТДЕЛЬНЫЙ ПОЖАРНЫЙ СПАСАТЕЛЬНЫЙ ПОСТ</w:t>
            </w:r>
          </w:p>
          <w:p w:rsidR="00634B75" w:rsidRPr="00D1315E" w:rsidRDefault="00634B75" w:rsidP="00605E22">
            <w:pPr>
              <w:tabs>
                <w:tab w:val="left" w:pos="20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(БОКС ДЛЯ ВТОРОГО АВТОМОБИЛЯ)</w:t>
            </w:r>
          </w:p>
          <w:p w:rsidR="00634B75" w:rsidRPr="00D1315E" w:rsidRDefault="00634B75" w:rsidP="00605E22">
            <w:pPr>
              <w:tabs>
                <w:tab w:val="left" w:pos="20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34B75" w:rsidRPr="00D1315E" w:rsidRDefault="00634B75" w:rsidP="00605E2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34B75" w:rsidRPr="00D1315E" w:rsidRDefault="00634B75" w:rsidP="00605E2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>****</w:t>
            </w:r>
          </w:p>
          <w:p w:rsidR="00634B75" w:rsidRPr="00D1315E" w:rsidRDefault="00634B75" w:rsidP="00605E2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2487" w:type="dxa"/>
          </w:tcPr>
          <w:p w:rsidR="00634B75" w:rsidRPr="00D1315E" w:rsidRDefault="00634B75" w:rsidP="00605E2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B75" w:rsidRPr="00E357DB" w:rsidTr="00605E22">
        <w:tc>
          <w:tcPr>
            <w:tcW w:w="7338" w:type="dxa"/>
          </w:tcPr>
          <w:p w:rsidR="00634B75" w:rsidRPr="00D1315E" w:rsidRDefault="00634B75" w:rsidP="00605E22">
            <w:pPr>
              <w:tabs>
                <w:tab w:val="left" w:pos="2031"/>
              </w:tabs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 xml:space="preserve">ОТКРЫТИЕ </w:t>
            </w:r>
            <w:r>
              <w:rPr>
                <w:rFonts w:ascii="Times New Roman" w:hAnsi="Times New Roman" w:cs="Times New Roman"/>
              </w:rPr>
              <w:t xml:space="preserve">ГРУППЫ ДОШКОЛЬНОГО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  <w:p w:rsidR="00634B75" w:rsidRPr="00D1315E" w:rsidRDefault="00634B75" w:rsidP="00605E22">
            <w:pPr>
              <w:tabs>
                <w:tab w:val="left" w:pos="20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34B75" w:rsidRPr="00D1315E" w:rsidRDefault="00634B75" w:rsidP="00605E2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34B75" w:rsidRPr="00D1315E" w:rsidRDefault="00634B75" w:rsidP="00605E2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34B75" w:rsidRPr="00D1315E" w:rsidRDefault="00634B75" w:rsidP="00605E2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>****</w:t>
            </w:r>
          </w:p>
          <w:p w:rsidR="00634B75" w:rsidRPr="00D1315E" w:rsidRDefault="00634B75" w:rsidP="00605E2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lastRenderedPageBreak/>
              <w:t>****</w:t>
            </w:r>
          </w:p>
        </w:tc>
      </w:tr>
    </w:tbl>
    <w:p w:rsidR="00634B75" w:rsidRDefault="00634B75" w:rsidP="00634B75">
      <w:pPr>
        <w:jc w:val="both"/>
        <w:rPr>
          <w:rFonts w:ascii="Times New Roman" w:hAnsi="Times New Roman" w:cs="Times New Roman"/>
        </w:rPr>
      </w:pPr>
    </w:p>
    <w:p w:rsidR="00634B75" w:rsidRDefault="00634B75" w:rsidP="00634B75">
      <w:pPr>
        <w:jc w:val="both"/>
        <w:rPr>
          <w:rFonts w:ascii="Times New Roman" w:hAnsi="Times New Roman" w:cs="Times New Roman"/>
        </w:rPr>
      </w:pPr>
    </w:p>
    <w:p w:rsidR="00634B75" w:rsidRPr="00EF4F17" w:rsidRDefault="00634B75" w:rsidP="00634B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Пожарная безопасность</w:t>
      </w:r>
    </w:p>
    <w:p w:rsidR="00634B75" w:rsidRDefault="00634B75" w:rsidP="00634B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Пожары, различные происшествия – это всегда неожиданно. В любое время первыми на помощь приходят спасатели. За 2012 год ОПСП с.Средняя Матренка было осуществлено 21 выездов: 7 пожаров, 14 возгораний.</w:t>
      </w:r>
    </w:p>
    <w:p w:rsidR="00634B75" w:rsidRDefault="00634B75" w:rsidP="00634B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Создана добровольная дружина в составе 7 человек. Для этой цели на базе ОПСП с ними регулярно проводят занятия по подготовке тушения пожаров . Также в школе проводятся занятия  работниками ОПСП с классом «Юных спасателей» </w:t>
      </w:r>
    </w:p>
    <w:p w:rsidR="00634B75" w:rsidRDefault="00634B75" w:rsidP="00634B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администрации сельского поселения приобретен мегафон.</w:t>
      </w:r>
    </w:p>
    <w:p w:rsidR="00634B75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34B75" w:rsidRPr="00627D9C" w:rsidRDefault="00634B75" w:rsidP="00634B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b/>
          <w:bCs/>
          <w:color w:val="000000"/>
          <w:sz w:val="20"/>
          <w:u w:val="single"/>
        </w:rPr>
        <w:t>Местное самоуправление.</w:t>
      </w:r>
    </w:p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При администрации сельского поселения  работают   общественные формирования: </w:t>
      </w:r>
      <w:r>
        <w:rPr>
          <w:rFonts w:ascii="Arial" w:eastAsia="Times New Roman" w:hAnsi="Arial" w:cs="Arial"/>
          <w:color w:val="000000"/>
          <w:sz w:val="20"/>
          <w:szCs w:val="20"/>
        </w:rPr>
        <w:t>Совет профилактики правонарушений среди несовершеннолетних и защите их прав при администрации сельского поселения, Добровольная народная Дружина</w:t>
      </w:r>
    </w:p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Работа  комиссий осуществляется по плану, который утверждается на первом заседании в начале года.</w:t>
      </w:r>
    </w:p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За 2012 год проведено 4 заседания , на которых рассматривались вопросы:</w:t>
      </w:r>
    </w:p>
    <w:p w:rsidR="00634B75" w:rsidRPr="00627D9C" w:rsidRDefault="00634B75" w:rsidP="00634B75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о работе</w:t>
      </w:r>
      <w:r>
        <w:rPr>
          <w:rFonts w:ascii="Arial" w:eastAsia="Times New Roman" w:hAnsi="Arial" w:cs="Arial"/>
          <w:color w:val="000000"/>
          <w:sz w:val="20"/>
          <w:szCs w:val="20"/>
        </w:rPr>
        <w:t>Совета профилактики несовершеннолетних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на территории поселения </w:t>
      </w:r>
    </w:p>
    <w:p w:rsidR="00634B75" w:rsidRPr="00627D9C" w:rsidRDefault="00634B75" w:rsidP="00634B75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об организации досуга молодежи в период летних каникул </w:t>
      </w:r>
    </w:p>
    <w:p w:rsidR="00634B75" w:rsidRPr="00627D9C" w:rsidRDefault="00634B75" w:rsidP="00634B75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о работе сельского ДК </w:t>
      </w:r>
    </w:p>
    <w:p w:rsidR="00634B75" w:rsidRPr="00627D9C" w:rsidRDefault="00634B75" w:rsidP="00634B75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о воспитании в неблагополучных семьях. </w:t>
      </w:r>
    </w:p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 Сельская исполнительная власть работает в тесном контакте с законодательной.</w:t>
      </w:r>
    </w:p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За истекший год проведено </w:t>
      </w:r>
      <w:r w:rsidRPr="00627D9C">
        <w:rPr>
          <w:rFonts w:ascii="Arial" w:eastAsia="Times New Roman" w:hAnsi="Arial" w:cs="Arial"/>
          <w:b/>
          <w:bCs/>
          <w:color w:val="000000"/>
          <w:sz w:val="20"/>
        </w:rPr>
        <w:t>1</w:t>
      </w:r>
      <w:r>
        <w:rPr>
          <w:rFonts w:ascii="Arial" w:eastAsia="Times New Roman" w:hAnsi="Arial" w:cs="Arial"/>
          <w:b/>
          <w:bCs/>
          <w:color w:val="000000"/>
          <w:sz w:val="20"/>
        </w:rPr>
        <w:t>6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сессий Совета депутатов с вопросами:</w:t>
      </w:r>
    </w:p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-утверждение плана работы на 2013 год</w:t>
      </w:r>
    </w:p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-об исполнении бюджета за 2011 год</w:t>
      </w:r>
    </w:p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-об утверждении бюджета на 2013 год и плановый период 2014-2015 годов.</w:t>
      </w:r>
    </w:p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-о благоустройстве и санитарном состоянии населенных пунктов сельского поселения</w:t>
      </w:r>
    </w:p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-об итогах работы администрации сельского поселения за 2011 год</w:t>
      </w:r>
    </w:p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- о внесении изменений в  Устав сельского поселения и др.</w:t>
      </w:r>
    </w:p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Были приняты ряд Положений и Программ работы сельского поселения.</w:t>
      </w:r>
    </w:p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lastRenderedPageBreak/>
        <w:t>Ежемесячно проводятся заседания Совета администрации. В 2012 году рассматривались вопросы:</w:t>
      </w:r>
    </w:p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       - о работе комиссии по делам н/с</w:t>
      </w:r>
    </w:p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      -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об организации летнего отдыха учащихся</w:t>
      </w:r>
    </w:p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       - о подготовке учреждений соцкультбыта к  работе в зимних условиях</w:t>
      </w:r>
    </w:p>
    <w:p w:rsidR="00634B75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        - о подготовке и проведении весеннего паводка</w:t>
      </w:r>
    </w:p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- о введении противопожарного режима</w:t>
      </w:r>
    </w:p>
    <w:p w:rsidR="00634B75" w:rsidRPr="00627D9C" w:rsidRDefault="00634B75" w:rsidP="00634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        - о проведении месячника по благоустройству и санитарной очистке.</w:t>
      </w:r>
    </w:p>
    <w:p w:rsidR="00000000" w:rsidRDefault="00634B7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B6BAF"/>
    <w:multiLevelType w:val="multilevel"/>
    <w:tmpl w:val="78D8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34B75"/>
    <w:rsid w:val="0063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B7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34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2370</Words>
  <Characters>13512</Characters>
  <Application>Microsoft Office Word</Application>
  <DocSecurity>0</DocSecurity>
  <Lines>112</Lines>
  <Paragraphs>31</Paragraphs>
  <ScaleCrop>false</ScaleCrop>
  <Company/>
  <LinksUpToDate>false</LinksUpToDate>
  <CharactersWithSpaces>15851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2013-04-15T08:04:00Z</dcterms:created>
  <dcterms:modified xsi:type="dcterms:W3CDTF">2013-04-15T08:05:00Z</dcterms:modified>
</cp:coreProperties>
</file>