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73D4" w14:textId="77777777" w:rsidR="00861EC7" w:rsidRPr="00861EC7" w:rsidRDefault="00861EC7" w:rsidP="00861EC7">
      <w:pPr>
        <w:shd w:val="clear" w:color="auto" w:fill="FAFCFF"/>
        <w:spacing w:after="360" w:line="600" w:lineRule="atLeast"/>
        <w:textAlignment w:val="baseline"/>
        <w:outlineLvl w:val="0"/>
        <w:rPr>
          <w:rFonts w:ascii="Arial" w:eastAsia="Times New Roman" w:hAnsi="Arial" w:cs="Arial"/>
          <w:b/>
          <w:bCs/>
          <w:color w:val="0B1F33"/>
          <w:kern w:val="36"/>
          <w:sz w:val="48"/>
          <w:szCs w:val="48"/>
          <w:lang w:eastAsia="ru-RU"/>
          <w14:ligatures w14:val="none"/>
        </w:rPr>
      </w:pPr>
      <w:r w:rsidRPr="00861EC7">
        <w:rPr>
          <w:rFonts w:ascii="Arial" w:eastAsia="Times New Roman" w:hAnsi="Arial" w:cs="Arial"/>
          <w:b/>
          <w:bCs/>
          <w:color w:val="0B1F33"/>
          <w:kern w:val="36"/>
          <w:sz w:val="48"/>
          <w:szCs w:val="48"/>
          <w:lang w:eastAsia="ru-RU"/>
          <w14:ligatures w14:val="none"/>
        </w:rPr>
        <w:t>Меры поддержки бизнеса</w:t>
      </w:r>
    </w:p>
    <w:p w14:paraId="1C121763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>В России действует ряд мер поддержки для предпринимателей. Многими из них могут воспользоваться семьи с детьми, если один или оба родителя — предприниматели</w:t>
      </w:r>
    </w:p>
    <w:p w14:paraId="7D17F572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>Большинство мер поддержки реализуется в рамках национального проекта «Малое и среднее предпринимательство и поддержка индивидуальной предпринимательской инициативы». Они распространяются на малые и средние предприятия (МСП), ИП и на самозанятых</w:t>
      </w:r>
    </w:p>
    <w:p w14:paraId="1B30175E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</w:pPr>
      <w:hyperlink r:id="rId5" w:tgtFrame="_blank" w:history="1">
        <w:r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Нацпроект М</w:t>
        </w:r>
        <w:r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С</w:t>
        </w:r>
        <w:r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П</w:t>
        </w:r>
      </w:hyperlink>
    </w:p>
    <w:p w14:paraId="1EFD3BDB" w14:textId="77777777" w:rsidR="00861EC7" w:rsidRPr="00861EC7" w:rsidRDefault="00861EC7" w:rsidP="00861EC7">
      <w:pPr>
        <w:shd w:val="clear" w:color="auto" w:fill="FAFCFF"/>
        <w:spacing w:line="48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  <w14:ligatures w14:val="none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  <w14:ligatures w14:val="none"/>
        </w:rPr>
        <w:t>«Мой бизнес»</w:t>
      </w:r>
    </w:p>
    <w:p w14:paraId="73EDF7B4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</w:pPr>
      <w:hyperlink r:id="rId6" w:tgtFrame="_blank" w:history="1">
        <w:r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Центры «Мой би</w:t>
        </w:r>
        <w:r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з</w:t>
        </w:r>
        <w:r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нес»</w:t>
        </w:r>
      </w:hyperlink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> организованы для поддержки предпринимателей на разных стадиях развития бизнеса: от создания до тиражирования</w:t>
      </w:r>
    </w:p>
    <w:p w14:paraId="0B44A89C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>Услуги центров «Мой бизнес» для предпринимателей или самозанятых граждан — бесплатны</w:t>
      </w:r>
    </w:p>
    <w:p w14:paraId="640511A8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>В центрах «Мой бизнес» предприниматель может получить:</w:t>
      </w:r>
    </w:p>
    <w:p w14:paraId="31834195" w14:textId="77777777" w:rsidR="00861EC7" w:rsidRPr="00861EC7" w:rsidRDefault="00861EC7" w:rsidP="00861EC7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консультации по вопросам открытия и ведения бизнеса</w:t>
      </w:r>
    </w:p>
    <w:p w14:paraId="1377CC05" w14:textId="77777777" w:rsidR="00861EC7" w:rsidRPr="00861EC7" w:rsidRDefault="00861EC7" w:rsidP="00861EC7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правовое сопровождение</w:t>
      </w:r>
    </w:p>
    <w:p w14:paraId="75DA9BF4" w14:textId="77777777" w:rsidR="00861EC7" w:rsidRPr="00861EC7" w:rsidRDefault="00861EC7" w:rsidP="00861EC7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маркетинговые услуги</w:t>
      </w:r>
    </w:p>
    <w:p w14:paraId="5E9DCC0F" w14:textId="77777777" w:rsidR="00861EC7" w:rsidRPr="00861EC7" w:rsidRDefault="00861EC7" w:rsidP="00861EC7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возможность пройти обучение, принять участие в тренингах и семинарах</w:t>
      </w:r>
    </w:p>
    <w:p w14:paraId="66AA555B" w14:textId="77777777" w:rsidR="00861EC7" w:rsidRPr="00861EC7" w:rsidRDefault="00861EC7" w:rsidP="00861EC7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услуги по популяризации и продвижению продукции</w:t>
      </w:r>
    </w:p>
    <w:p w14:paraId="2F997234" w14:textId="77777777" w:rsidR="00861EC7" w:rsidRPr="00861EC7" w:rsidRDefault="00861EC7" w:rsidP="00861EC7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консультации по работе на маркетплейсах</w:t>
      </w:r>
    </w:p>
    <w:p w14:paraId="2CBF0F2E" w14:textId="77777777" w:rsidR="00861EC7" w:rsidRPr="00861EC7" w:rsidRDefault="00861EC7" w:rsidP="00861EC7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экономические консультации, в том числе по составлению бизнес</w:t>
      </w: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noBreakHyphen/>
        <w:t>планов</w:t>
      </w:r>
    </w:p>
    <w:p w14:paraId="38B62CD5" w14:textId="77777777" w:rsidR="00861EC7" w:rsidRPr="00861EC7" w:rsidRDefault="00861EC7" w:rsidP="00861EC7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возможность поработать в коворкингах</w:t>
      </w:r>
    </w:p>
    <w:p w14:paraId="3FE2A80B" w14:textId="77777777" w:rsidR="00861EC7" w:rsidRPr="00861EC7" w:rsidRDefault="00861EC7" w:rsidP="00861EC7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офис в краткосрочную аренду на льготных условиях. Использовать его можно </w:t>
      </w:r>
      <w:hyperlink r:id="rId7" w:tgtFrame="_blank" w:history="1">
        <w:r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для ведения предпринимательской деятельности</w:t>
        </w:r>
      </w:hyperlink>
    </w:p>
    <w:p w14:paraId="75557E77" w14:textId="77777777" w:rsidR="00861EC7" w:rsidRPr="00861EC7" w:rsidRDefault="00861EC7" w:rsidP="00861EC7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доступ </w:t>
      </w:r>
      <w:hyperlink r:id="rId8" w:tgtFrame="_blank" w:history="1">
        <w:r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к «Базе знаний»</w:t>
        </w:r>
      </w:hyperlink>
    </w:p>
    <w:p w14:paraId="6BE19E94" w14:textId="77777777" w:rsidR="00861EC7" w:rsidRPr="00861EC7" w:rsidRDefault="00861EC7" w:rsidP="00861EC7">
      <w:pPr>
        <w:shd w:val="clear" w:color="auto" w:fill="FAFCFF"/>
        <w:spacing w:line="48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  <w14:ligatures w14:val="none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  <w14:ligatures w14:val="none"/>
        </w:rPr>
        <w:t>Гранты для МСП</w:t>
      </w:r>
    </w:p>
    <w:p w14:paraId="498D7DA4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>Работающие в социальной сфере предприниматели могут получить грант на старт и развитие бизнеса — до 1 млн </w:t>
      </w:r>
      <w:r w:rsidRPr="00861EC7">
        <w:rPr>
          <w:rFonts w:ascii="Arial" w:eastAsia="Times New Roman" w:hAnsi="Arial" w:cs="Arial"/>
          <w:color w:val="0B1F33"/>
          <w:kern w:val="0"/>
          <w:sz w:val="24"/>
          <w:szCs w:val="24"/>
          <w:lang w:eastAsia="ru-RU"/>
          <w14:ligatures w14:val="none"/>
        </w:rPr>
        <w:t>₽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 xml:space="preserve"> 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  <w14:ligatures w14:val="none"/>
        </w:rPr>
        <w:t>на одного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 xml:space="preserve"> 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  <w14:ligatures w14:val="none"/>
        </w:rPr>
        <w:t>получателя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 xml:space="preserve"> 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  <w14:ligatures w14:val="none"/>
        </w:rPr>
        <w:t>поддержки</w:t>
      </w:r>
    </w:p>
    <w:p w14:paraId="5419C961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>Потребуется подтвердить статус социального предприятия</w:t>
      </w:r>
    </w:p>
    <w:p w14:paraId="7C4F6F0B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</w:pPr>
      <w:hyperlink r:id="rId9" w:tgtFrame="_blank" w:history="1">
        <w:r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Приказ Минэкономразвития от 29.1</w:t>
        </w:r>
        <w:r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1</w:t>
        </w:r>
        <w:r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.2019 № 773</w:t>
        </w:r>
      </w:hyperlink>
    </w:p>
    <w:p w14:paraId="0E63ECEA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lastRenderedPageBreak/>
        <w:t>Подробную информацию о доступных грантах и условиях их получения можно узнать в ответственном региональном органе исполнительной власти, </w:t>
      </w:r>
      <w:hyperlink r:id="rId10" w:tgtFrame="_blank" w:history="1">
        <w:r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в центрах «Мой бизнес»</w:t>
        </w:r>
      </w:hyperlink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> или </w:t>
      </w:r>
      <w:hyperlink r:id="rId11" w:tgtFrame="_blank" w:history="1">
        <w:r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на портале «Мой бизнес»</w:t>
        </w:r>
      </w:hyperlink>
    </w:p>
    <w:p w14:paraId="2A84807C" w14:textId="77777777" w:rsidR="00861EC7" w:rsidRPr="00861EC7" w:rsidRDefault="00861EC7" w:rsidP="00861EC7">
      <w:pPr>
        <w:shd w:val="clear" w:color="auto" w:fill="FAFCFF"/>
        <w:spacing w:line="48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  <w14:ligatures w14:val="none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  <w14:ligatures w14:val="none"/>
        </w:rPr>
        <w:t>Цифровая платформа для субъектов МСП</w:t>
      </w:r>
    </w:p>
    <w:p w14:paraId="3841E6B8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</w:pPr>
      <w:hyperlink r:id="rId12" w:tgtFrame="_blank" w:history="1">
        <w:r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Платфор</w:t>
        </w:r>
        <w:r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м</w:t>
        </w:r>
        <w:r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а МСП</w:t>
        </w:r>
      </w:hyperlink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> — программа поддержки предпринимателей. В настоящее время работает в тестовом режиме</w:t>
      </w:r>
    </w:p>
    <w:p w14:paraId="533CFA3B" w14:textId="77777777" w:rsidR="00861EC7" w:rsidRPr="00861EC7" w:rsidRDefault="00861EC7" w:rsidP="00861EC7">
      <w:pPr>
        <w:shd w:val="clear" w:color="auto" w:fill="FFFFFF"/>
        <w:spacing w:after="120" w:line="36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  <w14:ligatures w14:val="none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  <w14:ligatures w14:val="none"/>
        </w:rPr>
        <w:t>Что можно сделать с помощью платформы МСП</w:t>
      </w:r>
    </w:p>
    <w:p w14:paraId="65589E05" w14:textId="77777777" w:rsidR="00861EC7" w:rsidRPr="00861EC7" w:rsidRDefault="00861EC7" w:rsidP="00861EC7">
      <w:pPr>
        <w:numPr>
          <w:ilvl w:val="0"/>
          <w:numId w:val="2"/>
        </w:numPr>
        <w:shd w:val="clear" w:color="auto" w:fill="FFFFFF"/>
        <w:spacing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Зарегистрировать бизнес</w:t>
      </w:r>
    </w:p>
    <w:p w14:paraId="13B317EF" w14:textId="77777777" w:rsidR="00861EC7" w:rsidRPr="00861EC7" w:rsidRDefault="00861EC7" w:rsidP="00861EC7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Получить финансирование</w:t>
      </w:r>
    </w:p>
    <w:p w14:paraId="58A9F7CD" w14:textId="77777777" w:rsidR="00861EC7" w:rsidRPr="00861EC7" w:rsidRDefault="00861EC7" w:rsidP="00861EC7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Взаимодействовать с органами власти</w:t>
      </w:r>
    </w:p>
    <w:p w14:paraId="0B94545C" w14:textId="77777777" w:rsidR="00861EC7" w:rsidRPr="00861EC7" w:rsidRDefault="00861EC7" w:rsidP="00861EC7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Получить дополнительное образование</w:t>
      </w:r>
    </w:p>
    <w:p w14:paraId="5474FB94" w14:textId="77777777" w:rsidR="00861EC7" w:rsidRPr="00861EC7" w:rsidRDefault="00861EC7" w:rsidP="00861EC7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Узнать о доступных региональных мерах поддержки</w:t>
      </w:r>
    </w:p>
    <w:p w14:paraId="26E43269" w14:textId="77777777" w:rsidR="00861EC7" w:rsidRPr="00861EC7" w:rsidRDefault="00861EC7" w:rsidP="00861EC7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Обратиться за мерами поддержки</w:t>
      </w:r>
    </w:p>
    <w:p w14:paraId="1B6EB13A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>Зарегистрироваться на Платформе МСП можно через Госуслуги</w:t>
      </w:r>
    </w:p>
    <w:p w14:paraId="0091B1B3" w14:textId="77777777" w:rsidR="00861EC7" w:rsidRPr="00861EC7" w:rsidRDefault="00861EC7" w:rsidP="00861EC7">
      <w:pPr>
        <w:shd w:val="clear" w:color="auto" w:fill="FAFCFF"/>
        <w:spacing w:line="48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  <w14:ligatures w14:val="none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  <w14:ligatures w14:val="none"/>
        </w:rPr>
        <w:t>Поддержка аграриев</w:t>
      </w:r>
    </w:p>
    <w:p w14:paraId="705AD945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>Для производителей сельхозпродукции действует несколько мер поддержки</w:t>
      </w:r>
    </w:p>
    <w:p w14:paraId="684E2393" w14:textId="77777777" w:rsidR="00861EC7" w:rsidRPr="00861EC7" w:rsidRDefault="00861EC7" w:rsidP="00861EC7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  <w14:ligatures w14:val="none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  <w14:ligatures w14:val="none"/>
        </w:rPr>
        <w:t>Гранты на развитие семейных ферм</w:t>
      </w:r>
    </w:p>
    <w:p w14:paraId="18B7BF5B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 xml:space="preserve">Выделяются семейным фермерским хозяйствам. Ограничений по видам деятельности нет. Важно, чтобы организации </w:t>
      </w:r>
      <w:proofErr w:type="gramStart"/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>было больше года</w:t>
      </w:r>
      <w:proofErr w:type="gramEnd"/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 xml:space="preserve"> и она работала в сельской местности</w:t>
      </w:r>
    </w:p>
    <w:p w14:paraId="5C34D0B0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>Гранты можно получить:</w:t>
      </w:r>
    </w:p>
    <w:p w14:paraId="7136C67A" w14:textId="77777777" w:rsidR="00861EC7" w:rsidRPr="00861EC7" w:rsidRDefault="00861EC7" w:rsidP="00861EC7">
      <w:pPr>
        <w:numPr>
          <w:ilvl w:val="0"/>
          <w:numId w:val="3"/>
        </w:numPr>
        <w:shd w:val="clear" w:color="auto" w:fill="FFFFFF"/>
        <w:spacing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лично</w:t>
      </w:r>
    </w:p>
    <w:p w14:paraId="5D692EA7" w14:textId="77777777" w:rsidR="00861EC7" w:rsidRPr="00861EC7" w:rsidRDefault="00861EC7" w:rsidP="00861EC7">
      <w:pPr>
        <w:numPr>
          <w:ilvl w:val="0"/>
          <w:numId w:val="3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через законного представителя</w:t>
      </w:r>
    </w:p>
    <w:p w14:paraId="272FB215" w14:textId="77777777" w:rsidR="00861EC7" w:rsidRPr="00861EC7" w:rsidRDefault="00861EC7" w:rsidP="00861EC7">
      <w:pPr>
        <w:numPr>
          <w:ilvl w:val="0"/>
          <w:numId w:val="3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в МЦФ</w:t>
      </w:r>
    </w:p>
    <w:p w14:paraId="6BCF9B4E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>Срок оказания услуги — 15 рабочих дней</w:t>
      </w:r>
    </w:p>
    <w:p w14:paraId="1685EAB6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</w:pPr>
      <w:hyperlink r:id="rId13" w:tgtFrame="_blank" w:history="1">
        <w:r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Подробнее о грантах для се</w:t>
        </w:r>
        <w:r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м</w:t>
        </w:r>
        <w:r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ейных ферм</w:t>
        </w:r>
      </w:hyperlink>
    </w:p>
    <w:p w14:paraId="2A8A06D5" w14:textId="77777777" w:rsidR="00861EC7" w:rsidRPr="00861EC7" w:rsidRDefault="00861EC7" w:rsidP="00861EC7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  <w14:ligatures w14:val="none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  <w14:ligatures w14:val="none"/>
        </w:rPr>
        <w:t>«</w:t>
      </w:r>
      <w:proofErr w:type="spellStart"/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  <w14:ligatures w14:val="none"/>
        </w:rPr>
        <w:t>Агропрогресс</w:t>
      </w:r>
      <w:proofErr w:type="spellEnd"/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  <w14:ligatures w14:val="none"/>
        </w:rPr>
        <w:t>»</w:t>
      </w:r>
    </w:p>
    <w:p w14:paraId="0C34F47F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>Выдаётся представителям малого бизнеса, которые работают в сельской местности более 2 лет. Максимальная сумма гранта — 30 млн </w:t>
      </w:r>
      <w:r w:rsidRPr="00861EC7">
        <w:rPr>
          <w:rFonts w:ascii="Arial" w:eastAsia="Times New Roman" w:hAnsi="Arial" w:cs="Arial"/>
          <w:color w:val="0B1F33"/>
          <w:kern w:val="0"/>
          <w:sz w:val="24"/>
          <w:szCs w:val="24"/>
          <w:lang w:eastAsia="ru-RU"/>
          <w14:ligatures w14:val="none"/>
        </w:rPr>
        <w:t>₽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 xml:space="preserve">. 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  <w14:ligatures w14:val="none"/>
        </w:rPr>
        <w:t>Деньги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 xml:space="preserve"> 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  <w14:ligatures w14:val="none"/>
        </w:rPr>
        <w:t>можно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 xml:space="preserve"> 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  <w14:ligatures w14:val="none"/>
        </w:rPr>
        <w:t>потратить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 xml:space="preserve"> 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  <w14:ligatures w14:val="none"/>
        </w:rPr>
        <w:t>на приобретение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 xml:space="preserve"> 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  <w14:ligatures w14:val="none"/>
        </w:rPr>
        <w:t>или строительство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 xml:space="preserve"> 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  <w14:ligatures w14:val="none"/>
        </w:rPr>
        <w:t>помещений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 xml:space="preserve"> 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  <w14:ligatures w14:val="none"/>
        </w:rPr>
        <w:t>для производства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 xml:space="preserve">, 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  <w14:ligatures w14:val="none"/>
        </w:rPr>
        <w:t>хранения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 xml:space="preserve"> 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  <w14:ligatures w14:val="none"/>
        </w:rPr>
        <w:t>или переработки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 xml:space="preserve"> 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  <w14:ligatures w14:val="none"/>
        </w:rPr>
        <w:t>сельхозпродукции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 xml:space="preserve">, 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  <w14:ligatures w14:val="none"/>
        </w:rPr>
        <w:t>на закупку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 xml:space="preserve"> 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  <w14:ligatures w14:val="none"/>
        </w:rPr>
        <w:t>оборудования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 xml:space="preserve">, 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  <w14:ligatures w14:val="none"/>
        </w:rPr>
        <w:t>сельхозтехники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 xml:space="preserve"> 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  <w14:ligatures w14:val="none"/>
        </w:rPr>
        <w:t>и спецтранспорта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 xml:space="preserve">. 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  <w14:ligatures w14:val="none"/>
        </w:rPr>
        <w:t>Также за счёт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 xml:space="preserve"> 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  <w14:ligatures w14:val="none"/>
        </w:rPr>
        <w:t>гранта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 xml:space="preserve"> 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  <w14:ligatures w14:val="none"/>
        </w:rPr>
        <w:t>можно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 xml:space="preserve"> 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  <w14:ligatures w14:val="none"/>
        </w:rPr>
        <w:t>куп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>ить сельскохозяйственных животных, птицу и рыбопосадочный материал</w:t>
      </w:r>
    </w:p>
    <w:p w14:paraId="66945AD1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</w:pPr>
      <w:hyperlink r:id="rId14" w:anchor="/document/405864803/paragraph/1:0" w:tgtFrame="_blank" w:history="1">
        <w:r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Постановление Правительства о госпрограмме развития сельского хозяйства</w:t>
        </w:r>
      </w:hyperlink>
    </w:p>
    <w:p w14:paraId="646CE3FB" w14:textId="77777777" w:rsidR="00861EC7" w:rsidRPr="00861EC7" w:rsidRDefault="00861EC7" w:rsidP="00861EC7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  <w14:ligatures w14:val="none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  <w14:ligatures w14:val="none"/>
        </w:rPr>
        <w:lastRenderedPageBreak/>
        <w:t>Субсидии самозанятым ЛПХ</w:t>
      </w:r>
    </w:p>
    <w:p w14:paraId="40730F24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>Выделяются самозанятым с личным подсобным хозяйством (ЛПХ)</w:t>
      </w:r>
    </w:p>
    <w:p w14:paraId="1918B4B1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>Объём субсидии определяется региональными властями</w:t>
      </w:r>
    </w:p>
    <w:p w14:paraId="63D8B142" w14:textId="77777777" w:rsidR="00861EC7" w:rsidRPr="00861EC7" w:rsidRDefault="00861EC7" w:rsidP="00861EC7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  <w14:ligatures w14:val="none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  <w14:ligatures w14:val="none"/>
        </w:rPr>
        <w:t>«Агротуризм»</w:t>
      </w:r>
    </w:p>
    <w:p w14:paraId="0B150B58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>Получить такой грант могут сельхозпроизводители, которые зарегистрированы и работают в сельской местности. Обязательные условия: работа с туристами и ежегодное увеличение объёмов производства и реализации сельхозпродукции</w:t>
      </w:r>
    </w:p>
    <w:p w14:paraId="4160E4B1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>Грант выдаётся Минсельхозом России сроком на 18 месяцев</w:t>
      </w:r>
    </w:p>
    <w:p w14:paraId="3D323D35" w14:textId="77777777" w:rsidR="00861EC7" w:rsidRPr="00861EC7" w:rsidRDefault="00861EC7" w:rsidP="00861EC7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  <w14:ligatures w14:val="none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  <w14:ligatures w14:val="none"/>
        </w:rPr>
        <w:t>«</w:t>
      </w:r>
      <w:proofErr w:type="spellStart"/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  <w14:ligatures w14:val="none"/>
        </w:rPr>
        <w:t>Агростартап</w:t>
      </w:r>
      <w:proofErr w:type="spellEnd"/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  <w14:ligatures w14:val="none"/>
        </w:rPr>
        <w:t>»</w:t>
      </w:r>
    </w:p>
    <w:p w14:paraId="4B62EB1A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>Предоставляется победителям специального конкурса — физическим лицам, вновь созданным крестьянско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noBreakHyphen/>
        <w:t>фермерским хозяйствам (КФХ) или ИП. Если грант выдаётся физическому лицу, оно должно в течение 30 дней с даты объявления решения зарегистрировать КФХ или ИП на сельской территории</w:t>
      </w:r>
    </w:p>
    <w:p w14:paraId="2CE21DE9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>Грант «</w:t>
      </w:r>
      <w:proofErr w:type="spellStart"/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>Агростартап</w:t>
      </w:r>
      <w:proofErr w:type="spellEnd"/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>» можно получить только один раз. Сумма — до 6 млн </w:t>
      </w:r>
      <w:r w:rsidRPr="00861EC7">
        <w:rPr>
          <w:rFonts w:ascii="Arial" w:eastAsia="Times New Roman" w:hAnsi="Arial" w:cs="Arial"/>
          <w:color w:val="0B1F33"/>
          <w:kern w:val="0"/>
          <w:sz w:val="24"/>
          <w:szCs w:val="24"/>
          <w:lang w:eastAsia="ru-RU"/>
          <w14:ligatures w14:val="none"/>
        </w:rPr>
        <w:t>₽</w:t>
      </w:r>
    </w:p>
    <w:p w14:paraId="79A248D6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</w:pPr>
      <w:hyperlink r:id="rId15" w:tgtFrame="_blank" w:history="1">
        <w:r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Подробнее о гранте «</w:t>
        </w:r>
        <w:proofErr w:type="spellStart"/>
        <w:r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Агростартап</w:t>
        </w:r>
        <w:proofErr w:type="spellEnd"/>
        <w:r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»</w:t>
        </w:r>
      </w:hyperlink>
    </w:p>
    <w:p w14:paraId="61D127BC" w14:textId="77777777" w:rsidR="00861EC7" w:rsidRPr="00861EC7" w:rsidRDefault="00861EC7" w:rsidP="00861EC7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  <w14:ligatures w14:val="none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  <w14:ligatures w14:val="none"/>
        </w:rPr>
        <w:t xml:space="preserve">Субсидии </w:t>
      </w:r>
      <w:proofErr w:type="spellStart"/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  <w14:ligatures w14:val="none"/>
        </w:rPr>
        <w:t>СПоК</w:t>
      </w:r>
      <w:proofErr w:type="spellEnd"/>
    </w:p>
    <w:p w14:paraId="2FEE4A03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>Выделяются членам сельскохозяйственных потребительских кооперативов (</w:t>
      </w:r>
      <w:proofErr w:type="spellStart"/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>СПоК</w:t>
      </w:r>
      <w:proofErr w:type="spellEnd"/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>). Их можно потратить на:</w:t>
      </w:r>
    </w:p>
    <w:p w14:paraId="639A3273" w14:textId="77777777" w:rsidR="00861EC7" w:rsidRPr="00861EC7" w:rsidRDefault="00861EC7" w:rsidP="00861EC7">
      <w:pPr>
        <w:numPr>
          <w:ilvl w:val="0"/>
          <w:numId w:val="4"/>
        </w:numPr>
        <w:shd w:val="clear" w:color="auto" w:fill="FFFFFF"/>
        <w:spacing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покупку имущества, техники и оборудования для заготовки, хранения, переработки, упаковки, маркировки, транспортировки и реализации сельхозпродукции</w:t>
      </w:r>
    </w:p>
    <w:p w14:paraId="2D8E4C0E" w14:textId="77777777" w:rsidR="00861EC7" w:rsidRPr="00861EC7" w:rsidRDefault="00861EC7" w:rsidP="00861EC7">
      <w:pPr>
        <w:numPr>
          <w:ilvl w:val="0"/>
          <w:numId w:val="4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мобильные торговые объекты</w:t>
      </w:r>
    </w:p>
    <w:p w14:paraId="47088C9A" w14:textId="77777777" w:rsidR="00861EC7" w:rsidRPr="00861EC7" w:rsidRDefault="00861EC7" w:rsidP="00861EC7">
      <w:pPr>
        <w:numPr>
          <w:ilvl w:val="0"/>
          <w:numId w:val="4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закупку крупного рогатого скота (КРС) при замене больных животных</w:t>
      </w:r>
    </w:p>
    <w:p w14:paraId="2E06CFC8" w14:textId="77777777" w:rsidR="00861EC7" w:rsidRPr="00861EC7" w:rsidRDefault="00861EC7" w:rsidP="00861EC7">
      <w:pPr>
        <w:numPr>
          <w:ilvl w:val="0"/>
          <w:numId w:val="4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возмещение затрат по закупке сельхозпродукции</w:t>
      </w:r>
    </w:p>
    <w:p w14:paraId="565DEB58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>Максимальная сумма субсидии — 10 млн </w:t>
      </w:r>
      <w:r w:rsidRPr="00861EC7">
        <w:rPr>
          <w:rFonts w:ascii="Arial" w:eastAsia="Times New Roman" w:hAnsi="Arial" w:cs="Arial"/>
          <w:color w:val="0B1F33"/>
          <w:kern w:val="0"/>
          <w:sz w:val="24"/>
          <w:szCs w:val="24"/>
          <w:lang w:eastAsia="ru-RU"/>
          <w14:ligatures w14:val="none"/>
        </w:rPr>
        <w:t>₽</w:t>
      </w:r>
    </w:p>
    <w:p w14:paraId="6C1A77F1" w14:textId="77777777" w:rsidR="00861EC7" w:rsidRPr="00861EC7" w:rsidRDefault="00861EC7" w:rsidP="00861EC7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  <w14:ligatures w14:val="none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  <w14:ligatures w14:val="none"/>
        </w:rPr>
        <w:t>Субсидии переработчикам</w:t>
      </w:r>
    </w:p>
    <w:p w14:paraId="4E7844BF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>Выдаются сельхозпроизводителям, которые занимаются хранением, первичной обработкой и промышленной переработкой сельхозпродукции</w:t>
      </w:r>
    </w:p>
    <w:p w14:paraId="76F23850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>Субсидию можно потратить на закупку у самозанятых ЛПХ:</w:t>
      </w:r>
    </w:p>
    <w:p w14:paraId="4567489A" w14:textId="77777777" w:rsidR="00861EC7" w:rsidRPr="00861EC7" w:rsidRDefault="00861EC7" w:rsidP="00861EC7">
      <w:pPr>
        <w:numPr>
          <w:ilvl w:val="0"/>
          <w:numId w:val="5"/>
        </w:numPr>
        <w:shd w:val="clear" w:color="auto" w:fill="FFFFFF"/>
        <w:spacing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семян овощей и картофеля</w:t>
      </w:r>
    </w:p>
    <w:p w14:paraId="26591962" w14:textId="77777777" w:rsidR="00861EC7" w:rsidRPr="00861EC7" w:rsidRDefault="00861EC7" w:rsidP="00861EC7">
      <w:pPr>
        <w:numPr>
          <w:ilvl w:val="0"/>
          <w:numId w:val="5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КРС</w:t>
      </w:r>
    </w:p>
    <w:p w14:paraId="432F8B7C" w14:textId="77777777" w:rsidR="00861EC7" w:rsidRPr="00861EC7" w:rsidRDefault="00861EC7" w:rsidP="00861EC7">
      <w:pPr>
        <w:numPr>
          <w:ilvl w:val="0"/>
          <w:numId w:val="5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овец и коз</w:t>
      </w:r>
    </w:p>
    <w:p w14:paraId="1206E772" w14:textId="77777777" w:rsidR="00861EC7" w:rsidRPr="00861EC7" w:rsidRDefault="00861EC7" w:rsidP="00861EC7">
      <w:pPr>
        <w:numPr>
          <w:ilvl w:val="0"/>
          <w:numId w:val="5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овощей открытого грунта и картофеля</w:t>
      </w:r>
    </w:p>
    <w:p w14:paraId="2DE9BA43" w14:textId="77777777" w:rsidR="00861EC7" w:rsidRPr="00861EC7" w:rsidRDefault="00861EC7" w:rsidP="00861EC7">
      <w:pPr>
        <w:numPr>
          <w:ilvl w:val="0"/>
          <w:numId w:val="5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молока</w:t>
      </w:r>
    </w:p>
    <w:p w14:paraId="7A9B5881" w14:textId="77777777" w:rsidR="00861EC7" w:rsidRPr="00861EC7" w:rsidRDefault="00861EC7" w:rsidP="00861EC7">
      <w:pPr>
        <w:numPr>
          <w:ilvl w:val="0"/>
          <w:numId w:val="5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lastRenderedPageBreak/>
        <w:t>мяса, кроме свинины</w:t>
      </w:r>
    </w:p>
    <w:p w14:paraId="349F4799" w14:textId="77777777" w:rsidR="00861EC7" w:rsidRPr="00861EC7" w:rsidRDefault="00861EC7" w:rsidP="00861EC7">
      <w:pPr>
        <w:shd w:val="clear" w:color="auto" w:fill="FAFCFF"/>
        <w:spacing w:line="48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  <w14:ligatures w14:val="none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  <w14:ligatures w14:val="none"/>
        </w:rPr>
        <w:t>Поддержка для ИТ</w:t>
      </w:r>
    </w:p>
    <w:p w14:paraId="5D8A8070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t>Для ИТ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  <w:noBreakHyphen/>
        <w:t>компаний действует ряд мер поддержки, в том числе:</w:t>
      </w:r>
    </w:p>
    <w:p w14:paraId="256E29F2" w14:textId="77777777" w:rsidR="00861EC7" w:rsidRPr="00861EC7" w:rsidRDefault="00861EC7" w:rsidP="00861EC7">
      <w:pPr>
        <w:numPr>
          <w:ilvl w:val="0"/>
          <w:numId w:val="6"/>
        </w:numPr>
        <w:shd w:val="clear" w:color="auto" w:fill="FFFFFF"/>
        <w:spacing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гранты</w:t>
      </w:r>
    </w:p>
    <w:p w14:paraId="0E4BF9EA" w14:textId="77777777" w:rsidR="00861EC7" w:rsidRPr="00861EC7" w:rsidRDefault="00861EC7" w:rsidP="00861EC7">
      <w:pPr>
        <w:numPr>
          <w:ilvl w:val="0"/>
          <w:numId w:val="6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льготные кредиты</w:t>
      </w:r>
    </w:p>
    <w:p w14:paraId="13BF470C" w14:textId="77777777" w:rsidR="00861EC7" w:rsidRPr="00861EC7" w:rsidRDefault="00861EC7" w:rsidP="00861EC7">
      <w:pPr>
        <w:numPr>
          <w:ilvl w:val="0"/>
          <w:numId w:val="6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налоговые льготы</w:t>
      </w:r>
    </w:p>
    <w:p w14:paraId="2C156450" w14:textId="77777777" w:rsidR="00861EC7" w:rsidRPr="00861EC7" w:rsidRDefault="00861EC7" w:rsidP="00861EC7">
      <w:pPr>
        <w:numPr>
          <w:ilvl w:val="0"/>
          <w:numId w:val="6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включение в реестры</w:t>
      </w:r>
    </w:p>
    <w:p w14:paraId="4BB61971" w14:textId="77777777" w:rsidR="00861EC7" w:rsidRPr="00861EC7" w:rsidRDefault="00861EC7" w:rsidP="00861EC7">
      <w:pPr>
        <w:numPr>
          <w:ilvl w:val="0"/>
          <w:numId w:val="6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освобождение от призыва</w:t>
      </w:r>
    </w:p>
    <w:p w14:paraId="23FAEFBA" w14:textId="77777777" w:rsidR="00861EC7" w:rsidRPr="00861EC7" w:rsidRDefault="00861EC7" w:rsidP="00861EC7">
      <w:pPr>
        <w:numPr>
          <w:ilvl w:val="0"/>
          <w:numId w:val="6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ИТ-образование</w:t>
      </w:r>
    </w:p>
    <w:p w14:paraId="6CCB66B8" w14:textId="77777777" w:rsidR="00861EC7" w:rsidRPr="00861EC7" w:rsidRDefault="00861EC7" w:rsidP="00861EC7">
      <w:pPr>
        <w:numPr>
          <w:ilvl w:val="0"/>
          <w:numId w:val="6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  <w14:ligatures w14:val="none"/>
        </w:rPr>
        <w:t>освобождение от проверок</w:t>
      </w:r>
    </w:p>
    <w:p w14:paraId="52308ADE" w14:textId="77777777"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  <w14:ligatures w14:val="none"/>
        </w:rPr>
      </w:pPr>
      <w:hyperlink r:id="rId16" w:tgtFrame="_blank" w:history="1">
        <w:r w:rsidRPr="00861EC7">
          <w:rPr>
            <w:rFonts w:ascii="Lato" w:eastAsia="Times New Roman" w:hAnsi="Lato" w:cs="Times New Roman"/>
            <w:color w:val="1D5DEB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Подробнее о мерах поддержки для ИТ</w:t>
        </w:r>
        <w:r w:rsidRPr="00861EC7">
          <w:rPr>
            <w:rFonts w:ascii="Lato" w:eastAsia="Times New Roman" w:hAnsi="Lato" w:cs="Times New Roman"/>
            <w:color w:val="1D5DEB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noBreakHyphen/>
          <w:t>организаций и их сотрудников</w:t>
        </w:r>
      </w:hyperlink>
    </w:p>
    <w:p w14:paraId="74B7AB1A" w14:textId="77777777" w:rsidR="00601DD2" w:rsidRDefault="00601DD2"/>
    <w:sectPr w:rsidR="0060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FD1"/>
    <w:multiLevelType w:val="multilevel"/>
    <w:tmpl w:val="F2A2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84D66"/>
    <w:multiLevelType w:val="multilevel"/>
    <w:tmpl w:val="FF70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805B8"/>
    <w:multiLevelType w:val="multilevel"/>
    <w:tmpl w:val="3A58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425DB"/>
    <w:multiLevelType w:val="multilevel"/>
    <w:tmpl w:val="DDC6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F3105"/>
    <w:multiLevelType w:val="multilevel"/>
    <w:tmpl w:val="86EA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F42E51"/>
    <w:multiLevelType w:val="multilevel"/>
    <w:tmpl w:val="15F8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6345588">
    <w:abstractNumId w:val="1"/>
  </w:num>
  <w:num w:numId="2" w16cid:durableId="1507748774">
    <w:abstractNumId w:val="0"/>
  </w:num>
  <w:num w:numId="3" w16cid:durableId="2100324623">
    <w:abstractNumId w:val="4"/>
  </w:num>
  <w:num w:numId="4" w16cid:durableId="1016538525">
    <w:abstractNumId w:val="2"/>
  </w:num>
  <w:num w:numId="5" w16cid:durableId="600525053">
    <w:abstractNumId w:val="3"/>
  </w:num>
  <w:num w:numId="6" w16cid:durableId="1254582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A9"/>
    <w:rsid w:val="002B45A9"/>
    <w:rsid w:val="00601DD2"/>
    <w:rsid w:val="0086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CDAAE-A4BD-4652-B110-E40532B1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5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780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301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5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45117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4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1878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0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0577">
                      <w:marLeft w:val="0"/>
                      <w:marRight w:val="0"/>
                      <w:marTop w:val="8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3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63160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8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84422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7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268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7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5869">
                      <w:marLeft w:val="0"/>
                      <w:marRight w:val="0"/>
                      <w:marTop w:val="8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0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4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36774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50231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0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06398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5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5721">
                      <w:marLeft w:val="0"/>
                      <w:marRight w:val="0"/>
                      <w:marTop w:val="8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1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4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34436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76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2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27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22021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7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78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5551">
                      <w:marLeft w:val="0"/>
                      <w:marRight w:val="0"/>
                      <w:marTop w:val="8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2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54964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59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7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33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81725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25606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89310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42626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39500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4931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90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01773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1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22953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8000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70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55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52457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34916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07732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31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38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55132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86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65355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379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0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1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7778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6852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51781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791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1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1696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9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2637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92144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64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7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10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15088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50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1481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5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4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3819">
                      <w:marLeft w:val="0"/>
                      <w:marRight w:val="0"/>
                      <w:marTop w:val="8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6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6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36151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93871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0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ifddrld7a.xn--p1ai/knowledge" TargetMode="External"/><Relationship Id="rId13" Type="http://schemas.openxmlformats.org/officeDocument/2006/relationships/hyperlink" Target="https://www.gosuslugi.ru/317544/1/inf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90aifddrld7a.xn--p1ai/knowledge/sayty-i-sotsseti-tsentrov-moy-biznes" TargetMode="External"/><Relationship Id="rId12" Type="http://schemas.openxmlformats.org/officeDocument/2006/relationships/hyperlink" Target="https://xn--l1agf.xn--p1a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suslugi.ru/itindust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90aifddrld7a.xn--p1ai/" TargetMode="External"/><Relationship Id="rId11" Type="http://schemas.openxmlformats.org/officeDocument/2006/relationships/hyperlink" Target="https://xn--90aifddrld7a.xn--p1ai/anticrisis/granty-dlya-molodykh-predprinimateley" TargetMode="External"/><Relationship Id="rId5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15" Type="http://schemas.openxmlformats.org/officeDocument/2006/relationships/hyperlink" Target="https://www.gosuslugi.ru/393140/1/info" TargetMode="External"/><Relationship Id="rId10" Type="http://schemas.openxmlformats.org/officeDocument/2006/relationships/hyperlink" Target="https://xn--90aifddrld7a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1912300057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2023-04-19T11:54:00Z</dcterms:created>
  <dcterms:modified xsi:type="dcterms:W3CDTF">2023-04-19T11:57:00Z</dcterms:modified>
</cp:coreProperties>
</file>