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7B4D1D" w14:textId="00A04E1F" w:rsidR="00466D93" w:rsidRPr="00466D93" w:rsidRDefault="00466D93" w:rsidP="00466D93">
      <w:pPr>
        <w:shd w:val="clear" w:color="auto" w:fill="FFFFFF"/>
        <w:spacing w:before="540" w:after="300" w:line="300" w:lineRule="atLeast"/>
        <w:textAlignment w:val="top"/>
        <w:outlineLvl w:val="1"/>
        <w:rPr>
          <w:rFonts w:ascii="Trebuchet MS" w:eastAsia="Times New Roman" w:hAnsi="Trebuchet MS" w:cs="Times New Roman"/>
          <w:color w:val="000000"/>
          <w:kern w:val="0"/>
          <w:sz w:val="36"/>
          <w:szCs w:val="36"/>
          <w:lang w:eastAsia="ru-RU"/>
          <w14:ligatures w14:val="none"/>
        </w:rPr>
      </w:pPr>
      <w:r w:rsidRPr="00466D93">
        <w:rPr>
          <w:rFonts w:ascii="Trebuchet MS" w:eastAsia="Times New Roman" w:hAnsi="Trebuchet MS" w:cs="Times New Roman"/>
          <w:color w:val="000000"/>
          <w:kern w:val="0"/>
          <w:sz w:val="36"/>
          <w:szCs w:val="36"/>
          <w:lang w:eastAsia="ru-RU"/>
          <w14:ligatures w14:val="none"/>
        </w:rPr>
        <w:t xml:space="preserve">Таблица изменения значения МРОТ в </w:t>
      </w:r>
      <w:r>
        <w:rPr>
          <w:rFonts w:ascii="Trebuchet MS" w:eastAsia="Times New Roman" w:hAnsi="Trebuchet MS" w:cs="Times New Roman"/>
          <w:color w:val="000000"/>
          <w:kern w:val="0"/>
          <w:sz w:val="36"/>
          <w:szCs w:val="36"/>
          <w:lang w:eastAsia="ru-RU"/>
          <w14:ligatures w14:val="none"/>
        </w:rPr>
        <w:t>Липецкой области</w:t>
      </w:r>
    </w:p>
    <w:tbl>
      <w:tblPr>
        <w:tblW w:w="11093" w:type="dxa"/>
        <w:tblInd w:w="-1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00"/>
        <w:gridCol w:w="7604"/>
        <w:gridCol w:w="1589"/>
      </w:tblGrid>
      <w:tr w:rsidR="00466D93" w:rsidRPr="00466D93" w14:paraId="505C9C83" w14:textId="77777777" w:rsidTr="00466D93">
        <w:trPr>
          <w:trHeight w:val="450"/>
        </w:trPr>
        <w:tc>
          <w:tcPr>
            <w:tcW w:w="857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shd w:val="clear" w:color="auto" w:fill="D5DADF"/>
            <w:vAlign w:val="center"/>
            <w:hideMark/>
          </w:tcPr>
          <w:p w14:paraId="114A16B2" w14:textId="77777777" w:rsidR="00466D93" w:rsidRPr="00466D93" w:rsidRDefault="00466D93" w:rsidP="00466D93">
            <w:pPr>
              <w:spacing w:after="0" w:line="240" w:lineRule="auto"/>
              <w:ind w:left="1070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Дата</w:t>
            </w:r>
          </w:p>
        </w:tc>
        <w:tc>
          <w:tcPr>
            <w:tcW w:w="3428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shd w:val="clear" w:color="auto" w:fill="D5DADF"/>
            <w:vAlign w:val="center"/>
            <w:hideMark/>
          </w:tcPr>
          <w:p w14:paraId="6255773D" w14:textId="77777777" w:rsidR="00466D93" w:rsidRPr="00466D93" w:rsidRDefault="00466D93" w:rsidP="00466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Значение, руб.</w:t>
            </w:r>
          </w:p>
        </w:tc>
        <w:tc>
          <w:tcPr>
            <w:tcW w:w="715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shd w:val="clear" w:color="auto" w:fill="D5DADF"/>
            <w:vAlign w:val="center"/>
            <w:hideMark/>
          </w:tcPr>
          <w:p w14:paraId="03CC516E" w14:textId="77777777" w:rsidR="00466D93" w:rsidRPr="00466D93" w:rsidRDefault="00466D93" w:rsidP="00466D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Нормативный акт</w:t>
            </w:r>
          </w:p>
        </w:tc>
      </w:tr>
      <w:tr w:rsidR="00466D93" w:rsidRPr="00466D93" w14:paraId="4B81ED81" w14:textId="77777777" w:rsidTr="00466D93">
        <w:trPr>
          <w:trHeight w:val="300"/>
        </w:trPr>
        <w:tc>
          <w:tcPr>
            <w:tcW w:w="857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0BED263C" w14:textId="77777777" w:rsidR="00466D93" w:rsidRPr="00466D93" w:rsidRDefault="00466D93" w:rsidP="00466D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01.01.2025</w:t>
            </w:r>
          </w:p>
        </w:tc>
        <w:tc>
          <w:tcPr>
            <w:tcW w:w="3428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23E07AB4" w14:textId="77777777" w:rsidR="00466D93" w:rsidRPr="00466D93" w:rsidRDefault="00466D93" w:rsidP="00466D93">
            <w:pPr>
              <w:numPr>
                <w:ilvl w:val="0"/>
                <w:numId w:val="1"/>
              </w:num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22440</w:t>
            </w:r>
            <w:r w:rsidRPr="00466D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(базовое значение, для всех)</w:t>
            </w:r>
          </w:p>
        </w:tc>
        <w:tc>
          <w:tcPr>
            <w:tcW w:w="715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5D019FD" w14:textId="77777777" w:rsidR="00466D93" w:rsidRPr="00466D93" w:rsidRDefault="00466D93" w:rsidP="00466D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Ст. 1 Закона от 19.06.2000 № 82-ФЗ о МРОТ.</w:t>
            </w:r>
          </w:p>
        </w:tc>
      </w:tr>
      <w:tr w:rsidR="00466D93" w:rsidRPr="00466D93" w14:paraId="27948CA9" w14:textId="77777777" w:rsidTr="00466D93">
        <w:trPr>
          <w:trHeight w:val="300"/>
        </w:trPr>
        <w:tc>
          <w:tcPr>
            <w:tcW w:w="857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52814B99" w14:textId="77777777" w:rsidR="00466D93" w:rsidRPr="00466D93" w:rsidRDefault="00466D93" w:rsidP="00466D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 01.01.2024</w:t>
            </w:r>
          </w:p>
        </w:tc>
        <w:tc>
          <w:tcPr>
            <w:tcW w:w="3428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453E0F56" w14:textId="77777777" w:rsidR="00466D93" w:rsidRPr="00466D93" w:rsidRDefault="00466D93" w:rsidP="00466D93">
            <w:pPr>
              <w:numPr>
                <w:ilvl w:val="0"/>
                <w:numId w:val="2"/>
              </w:numPr>
              <w:spacing w:after="0" w:line="240" w:lineRule="auto"/>
              <w:textAlignment w:val="top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bdr w:val="none" w:sz="0" w:space="0" w:color="auto" w:frame="1"/>
                <w:lang w:eastAsia="ru-RU"/>
                <w14:ligatures w14:val="none"/>
              </w:rPr>
              <w:t>19242</w:t>
            </w:r>
            <w:r w:rsidRPr="00466D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(базовое значение, для всех)</w:t>
            </w:r>
          </w:p>
        </w:tc>
        <w:tc>
          <w:tcPr>
            <w:tcW w:w="715" w:type="pct"/>
            <w:tcBorders>
              <w:top w:val="single" w:sz="6" w:space="0" w:color="D5DADF"/>
              <w:left w:val="single" w:sz="6" w:space="0" w:color="D5DADF"/>
              <w:bottom w:val="single" w:sz="6" w:space="0" w:color="D5DADF"/>
              <w:right w:val="single" w:sz="6" w:space="0" w:color="D5DADF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14:paraId="78DF3F83" w14:textId="77777777" w:rsidR="00466D93" w:rsidRPr="00466D93" w:rsidRDefault="00466D93" w:rsidP="00466D9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466D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Ст. 1 Закона от 19.06.2000 № 82-ФЗ о МРОТ.</w:t>
            </w:r>
          </w:p>
        </w:tc>
      </w:tr>
    </w:tbl>
    <w:p w14:paraId="79D71FA7" w14:textId="77777777" w:rsidR="00601DD2" w:rsidRDefault="00601DD2"/>
    <w:sectPr w:rsidR="00601D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85E36"/>
    <w:multiLevelType w:val="multilevel"/>
    <w:tmpl w:val="EB5E0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20C62D8"/>
    <w:multiLevelType w:val="multilevel"/>
    <w:tmpl w:val="94E0D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5706537">
    <w:abstractNumId w:val="1"/>
  </w:num>
  <w:num w:numId="2" w16cid:durableId="1563082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B55"/>
    <w:rsid w:val="00466D93"/>
    <w:rsid w:val="00601DD2"/>
    <w:rsid w:val="006B21E2"/>
    <w:rsid w:val="00A504FA"/>
    <w:rsid w:val="00E5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67C3A"/>
  <w15:chartTrackingRefBased/>
  <w15:docId w15:val="{D177EEE7-2C93-48BE-87F4-31D066708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53B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53B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53B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3B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53B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53B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53B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53B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53B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53B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53B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53B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53B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53B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53B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53B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53B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53B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53B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53B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53B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53B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53B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53B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53B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53B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53B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53B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53B5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14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2025-03-03T11:45:00Z</dcterms:created>
  <dcterms:modified xsi:type="dcterms:W3CDTF">2025-03-03T11:46:00Z</dcterms:modified>
</cp:coreProperties>
</file>