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276"/>
        <w:gridCol w:w="1842"/>
        <w:gridCol w:w="1384"/>
        <w:gridCol w:w="1275"/>
        <w:gridCol w:w="1276"/>
        <w:gridCol w:w="1134"/>
        <w:gridCol w:w="1134"/>
        <w:gridCol w:w="1310"/>
        <w:gridCol w:w="1985"/>
      </w:tblGrid>
      <w:tr w:rsidR="00F55445" w:rsidRPr="00F55445" w:rsidTr="000E3849">
        <w:trPr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Декларированный годовой доход за год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0E3849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Сведения об источниках получения средств. за счет которых совершена сделка по приобретению объектов недвижимого имущества, транспортных средств, ценных бумаг, акций (долей участия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паев в уставных (складочных) капиталах организаций)</w:t>
            </w:r>
          </w:p>
        </w:tc>
      </w:tr>
      <w:tr w:rsidR="00F55445" w:rsidRPr="00F55445" w:rsidTr="000E3849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5" w:rsidRPr="00F55445" w:rsidRDefault="00F55445" w:rsidP="000E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</w:t>
            </w:r>
            <w:r w:rsidR="000E38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445" w:rsidRPr="00F55445" w:rsidRDefault="000E3849" w:rsidP="000E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445" w:rsidRPr="00F55445" w:rsidRDefault="000E3849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55445" w:rsidRPr="00F55445" w:rsidRDefault="000E3849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45" w:rsidRPr="00F55445" w:rsidRDefault="00F55445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Власова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Елена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526641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Ford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(1/31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1996400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5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(1/12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376953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(1/12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Гаршина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Елена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110607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сельского хозяйства (128800/4636800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4636800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Жилой дом (1/4 </w:t>
            </w: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389328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ЛПХ 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сельского хозяйства (193200/4636800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4636800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4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Глотова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Марина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238315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(1/31 доля в праве)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1996400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9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7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224301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(1/31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1996400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</w:t>
            </w: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(1/31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0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Злобин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Евгений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депутат Совета депутатов сельского поселения, депутат Совета депутатов 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Добринского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894532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Toyota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3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241628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под нежилое здание (магазин)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8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Здание магазина (незавершенное строительство)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Матыцина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172569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ЛПХ (1/2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356353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(1/2 доля в </w:t>
            </w: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праве)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ВАЗ 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8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Ford</w:t>
            </w:r>
            <w:proofErr w:type="spellEnd"/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Калиничева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128364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ЛПХ 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(64400/10896480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10896480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125330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Земельный участок для ведения ЛПХ 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Lada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(19,32 га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10896480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производства (6,44 га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 (1/4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4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Чернышова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депутат Совета депутатов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246457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(1/31 доля в праве)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1996400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8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8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222259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Автомобиль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ВАЗ 2104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для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proofErr w:type="gram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proofErr w:type="spellEnd"/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производства (2/31 доля в праве)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1996400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D1880" w:rsidRPr="00F55445" w:rsidTr="000E3849">
        <w:trPr>
          <w:trHeight w:val="10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нет</w:t>
            </w:r>
          </w:p>
        </w:tc>
      </w:tr>
      <w:tr w:rsidR="00CD1880" w:rsidRPr="00F55445" w:rsidTr="000E3849">
        <w:trPr>
          <w:trHeight w:val="1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Земельный участок </w:t>
            </w:r>
          </w:p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F554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0" w:rsidRPr="00F55445" w:rsidRDefault="00CD1880" w:rsidP="00F55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22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</w:tbl>
    <w:p w:rsidR="00023B2E" w:rsidRDefault="00023B2E"/>
    <w:sectPr w:rsidR="00023B2E" w:rsidSect="00F55445">
      <w:headerReference w:type="default" r:id="rId6"/>
      <w:pgSz w:w="16838" w:h="11906" w:orient="landscape"/>
      <w:pgMar w:top="2552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49" w:rsidRDefault="000E3849" w:rsidP="000E3849">
      <w:pPr>
        <w:spacing w:after="0" w:line="240" w:lineRule="auto"/>
      </w:pPr>
      <w:r>
        <w:separator/>
      </w:r>
    </w:p>
  </w:endnote>
  <w:endnote w:type="continuationSeparator" w:id="1">
    <w:p w:rsidR="000E3849" w:rsidRDefault="000E3849" w:rsidP="000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49" w:rsidRDefault="000E3849" w:rsidP="000E3849">
      <w:pPr>
        <w:spacing w:after="0" w:line="240" w:lineRule="auto"/>
      </w:pPr>
      <w:r>
        <w:separator/>
      </w:r>
    </w:p>
  </w:footnote>
  <w:footnote w:type="continuationSeparator" w:id="1">
    <w:p w:rsidR="000E3849" w:rsidRDefault="000E3849" w:rsidP="000E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49" w:rsidRDefault="000E3849">
    <w:pPr>
      <w:pStyle w:val="a3"/>
    </w:pPr>
    <w:r>
      <w:t xml:space="preserve">Сведения о доходах расходах, об имуществе и обязательствах имущественного характера представленных депутатами Совета депутатов сельского поселения </w:t>
    </w:r>
    <w:proofErr w:type="spellStart"/>
    <w:r>
      <w:t>Среднематренский</w:t>
    </w:r>
    <w:proofErr w:type="spellEnd"/>
    <w:r>
      <w:t xml:space="preserve"> сельсовет </w:t>
    </w:r>
    <w:proofErr w:type="spellStart"/>
    <w:r>
      <w:t>Добринского</w:t>
    </w:r>
    <w:proofErr w:type="spellEnd"/>
    <w:r>
      <w:t xml:space="preserve"> муниципального района Липецкой области за период с 1 января 2017г</w:t>
    </w:r>
    <w:proofErr w:type="gramStart"/>
    <w:r>
      <w:t>.п</w:t>
    </w:r>
    <w:proofErr w:type="gramEnd"/>
    <w:r>
      <w:t>о 31 декабря 2017г.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880"/>
    <w:rsid w:val="00023B2E"/>
    <w:rsid w:val="000E3849"/>
    <w:rsid w:val="00AB5EE4"/>
    <w:rsid w:val="00CD1880"/>
    <w:rsid w:val="00F5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849"/>
  </w:style>
  <w:style w:type="paragraph" w:styleId="a5">
    <w:name w:val="footer"/>
    <w:basedOn w:val="a"/>
    <w:link w:val="a6"/>
    <w:uiPriority w:val="99"/>
    <w:semiHidden/>
    <w:unhideWhenUsed/>
    <w:rsid w:val="000E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2018-05-29T07:08:00Z</dcterms:created>
  <dcterms:modified xsi:type="dcterms:W3CDTF">2018-05-29T07:41:00Z</dcterms:modified>
</cp:coreProperties>
</file>