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FC0" w14:textId="7EA47596" w:rsidR="00671D86" w:rsidRDefault="00671D86" w:rsidP="00671D8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сообщение:</w:t>
      </w:r>
    </w:p>
    <w:p w14:paraId="45EAE540" w14:textId="77777777" w:rsidR="00671D86" w:rsidRDefault="00671D86" w:rsidP="00671D8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14:paraId="5F69B38C" w14:textId="77777777" w:rsidR="00671D86" w:rsidRPr="00C838FD" w:rsidRDefault="002D5038" w:rsidP="00671D8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838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Жителям Липецкой области предварительно начислено 382</w:t>
      </w:r>
      <w:r w:rsidR="00671D86" w:rsidRPr="00C838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млн рублей </w:t>
      </w:r>
      <w:r w:rsidRPr="00C838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налога на доходы от банковских вкладов</w:t>
      </w:r>
      <w:r w:rsidR="00671D86" w:rsidRPr="00C838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7519DFE4" w14:textId="77777777" w:rsidR="002D5038" w:rsidRPr="00C838FD" w:rsidRDefault="00671D86" w:rsidP="00671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38FD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Липецкой области напоминает, что в этом году граждан</w:t>
      </w:r>
      <w:r w:rsidR="00921120" w:rsidRPr="00C838F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83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впервые </w:t>
      </w:r>
      <w:r w:rsidR="00921120" w:rsidRPr="00C83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будут обязаны уплатить </w:t>
      </w:r>
      <w:r w:rsidRPr="00C83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 </w:t>
      </w:r>
      <w:r w:rsidRPr="00C838FD">
        <w:rPr>
          <w:rFonts w:ascii="Times New Roman" w:hAnsi="Times New Roman" w:cs="Times New Roman"/>
          <w:sz w:val="26"/>
          <w:szCs w:val="26"/>
        </w:rPr>
        <w:t>на доходы физических лиц при получении доходов в виде процентов по вкладам в банках</w:t>
      </w:r>
      <w:r w:rsidR="002D5038" w:rsidRPr="00C838FD">
        <w:rPr>
          <w:rFonts w:ascii="Times New Roman" w:hAnsi="Times New Roman" w:cs="Times New Roman"/>
          <w:sz w:val="26"/>
          <w:szCs w:val="26"/>
        </w:rPr>
        <w:t xml:space="preserve">. </w:t>
      </w:r>
      <w:r w:rsidR="00E65EBD">
        <w:rPr>
          <w:rFonts w:ascii="Times New Roman" w:hAnsi="Times New Roman" w:cs="Times New Roman"/>
          <w:sz w:val="26"/>
          <w:szCs w:val="26"/>
        </w:rPr>
        <w:t xml:space="preserve">На территории Липецкой области налог с процентов по банковским вкладам по итогам 2023 года предстоит уплатить 10 тысячам налогоплательщиков, которым </w:t>
      </w:r>
      <w:r w:rsidR="00921120" w:rsidRPr="00C838FD">
        <w:rPr>
          <w:rFonts w:ascii="Times New Roman" w:hAnsi="Times New Roman" w:cs="Times New Roman"/>
          <w:sz w:val="26"/>
          <w:szCs w:val="26"/>
        </w:rPr>
        <w:t>налоговым о</w:t>
      </w:r>
      <w:r w:rsidR="00C838FD">
        <w:rPr>
          <w:rFonts w:ascii="Times New Roman" w:hAnsi="Times New Roman" w:cs="Times New Roman"/>
          <w:sz w:val="26"/>
          <w:szCs w:val="26"/>
        </w:rPr>
        <w:t>рг</w:t>
      </w:r>
      <w:r w:rsidR="00921120" w:rsidRPr="00C838FD">
        <w:rPr>
          <w:rFonts w:ascii="Times New Roman" w:hAnsi="Times New Roman" w:cs="Times New Roman"/>
          <w:sz w:val="26"/>
          <w:szCs w:val="26"/>
        </w:rPr>
        <w:t>аном</w:t>
      </w:r>
      <w:r w:rsidR="002D5038" w:rsidRPr="00C838FD">
        <w:rPr>
          <w:rFonts w:ascii="Times New Roman" w:hAnsi="Times New Roman" w:cs="Times New Roman"/>
          <w:sz w:val="26"/>
          <w:szCs w:val="26"/>
        </w:rPr>
        <w:t xml:space="preserve"> начислено порядка 382 млн рублей</w:t>
      </w:r>
      <w:r w:rsidR="00D21795">
        <w:rPr>
          <w:rFonts w:ascii="Times New Roman" w:hAnsi="Times New Roman" w:cs="Times New Roman"/>
          <w:sz w:val="26"/>
          <w:szCs w:val="26"/>
        </w:rPr>
        <w:t xml:space="preserve"> налога</w:t>
      </w:r>
      <w:r w:rsidR="002D5038" w:rsidRPr="00C838FD">
        <w:rPr>
          <w:rFonts w:ascii="Times New Roman" w:hAnsi="Times New Roman" w:cs="Times New Roman"/>
          <w:sz w:val="26"/>
          <w:szCs w:val="26"/>
        </w:rPr>
        <w:t>.</w:t>
      </w:r>
    </w:p>
    <w:p w14:paraId="7CAF2C74" w14:textId="77777777" w:rsidR="00AB0EF7" w:rsidRPr="00C838FD" w:rsidRDefault="00AB0EF7" w:rsidP="00671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495D71" w14:textId="77777777" w:rsidR="00D02272" w:rsidRPr="00C838FD" w:rsidRDefault="00D02272" w:rsidP="00D02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38FD">
        <w:rPr>
          <w:rFonts w:ascii="Times New Roman" w:hAnsi="Times New Roman" w:cs="Times New Roman"/>
          <w:sz w:val="26"/>
          <w:szCs w:val="26"/>
        </w:rPr>
        <w:t>НДФЛ облагается разница между суммой полученн</w:t>
      </w:r>
      <w:r w:rsidR="00D21795">
        <w:rPr>
          <w:rFonts w:ascii="Times New Roman" w:hAnsi="Times New Roman" w:cs="Times New Roman"/>
          <w:sz w:val="26"/>
          <w:szCs w:val="26"/>
        </w:rPr>
        <w:t>ых</w:t>
      </w:r>
      <w:r w:rsidRPr="00C838FD">
        <w:rPr>
          <w:rFonts w:ascii="Times New Roman" w:hAnsi="Times New Roman" w:cs="Times New Roman"/>
          <w:sz w:val="26"/>
          <w:szCs w:val="26"/>
        </w:rPr>
        <w:t xml:space="preserve"> в течение календарного года процентов и </w:t>
      </w:r>
      <w:r w:rsidR="007447C6">
        <w:rPr>
          <w:rFonts w:ascii="Times New Roman" w:hAnsi="Times New Roman" w:cs="Times New Roman"/>
          <w:sz w:val="26"/>
          <w:szCs w:val="26"/>
        </w:rPr>
        <w:t xml:space="preserve">необлагаемой </w:t>
      </w:r>
      <w:r w:rsidRPr="00C838FD">
        <w:rPr>
          <w:rFonts w:ascii="Times New Roman" w:hAnsi="Times New Roman" w:cs="Times New Roman"/>
          <w:sz w:val="26"/>
          <w:szCs w:val="26"/>
        </w:rPr>
        <w:t>суммой, рассчитанной как произведение 1 млн руб. и максимального значения ключевой ставки Банка России</w:t>
      </w:r>
      <w:r w:rsidR="00AA055A" w:rsidRPr="00C838FD">
        <w:rPr>
          <w:rFonts w:ascii="Times New Roman" w:hAnsi="Times New Roman" w:cs="Times New Roman"/>
          <w:sz w:val="26"/>
          <w:szCs w:val="26"/>
        </w:rPr>
        <w:t xml:space="preserve"> (в 2023 году она составляла 15%)</w:t>
      </w:r>
      <w:r w:rsidR="00434200" w:rsidRPr="00C838FD">
        <w:rPr>
          <w:rFonts w:ascii="Times New Roman" w:hAnsi="Times New Roman" w:cs="Times New Roman"/>
          <w:sz w:val="26"/>
          <w:szCs w:val="26"/>
        </w:rPr>
        <w:t>.</w:t>
      </w:r>
      <w:r w:rsidR="00AA055A" w:rsidRPr="00C838FD">
        <w:rPr>
          <w:rFonts w:ascii="Times New Roman" w:hAnsi="Times New Roman" w:cs="Times New Roman"/>
          <w:sz w:val="26"/>
          <w:szCs w:val="26"/>
        </w:rPr>
        <w:t xml:space="preserve"> Соответственно, необлагаемый доход со вклада равен 150 тыс. рублей.</w:t>
      </w:r>
      <w:r w:rsidR="00434200" w:rsidRPr="00C838FD">
        <w:rPr>
          <w:rFonts w:ascii="Times New Roman" w:hAnsi="Times New Roman" w:cs="Times New Roman"/>
          <w:sz w:val="26"/>
          <w:szCs w:val="26"/>
        </w:rPr>
        <w:t xml:space="preserve"> </w:t>
      </w:r>
      <w:r w:rsidR="00AA055A" w:rsidRPr="00C838FD">
        <w:rPr>
          <w:rFonts w:ascii="Times New Roman" w:hAnsi="Times New Roman" w:cs="Times New Roman"/>
          <w:sz w:val="26"/>
          <w:szCs w:val="26"/>
        </w:rPr>
        <w:t>С</w:t>
      </w:r>
      <w:r w:rsidR="00434200" w:rsidRPr="00C838FD">
        <w:rPr>
          <w:rFonts w:ascii="Times New Roman" w:hAnsi="Times New Roman" w:cs="Times New Roman"/>
          <w:sz w:val="26"/>
          <w:szCs w:val="26"/>
        </w:rPr>
        <w:t xml:space="preserve"> суммы сверх этого лимита </w:t>
      </w:r>
      <w:r w:rsidR="00AA055A" w:rsidRPr="00C838FD">
        <w:rPr>
          <w:rFonts w:ascii="Times New Roman" w:hAnsi="Times New Roman" w:cs="Times New Roman"/>
          <w:sz w:val="26"/>
          <w:szCs w:val="26"/>
        </w:rPr>
        <w:t xml:space="preserve">необходимо будет оплатить налог по ставке 13% </w:t>
      </w:r>
      <w:r w:rsidR="00434200" w:rsidRPr="00C838FD">
        <w:rPr>
          <w:rFonts w:ascii="Times New Roman" w:hAnsi="Times New Roman" w:cs="Times New Roman"/>
          <w:sz w:val="26"/>
          <w:szCs w:val="26"/>
        </w:rPr>
        <w:t>или 15%, если годовой доход физлица превышает 5 млн рублей.</w:t>
      </w:r>
    </w:p>
    <w:p w14:paraId="0492A945" w14:textId="77777777" w:rsidR="00434200" w:rsidRPr="00C838FD" w:rsidRDefault="00434200" w:rsidP="00D02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748127" w14:textId="77777777" w:rsidR="00292A93" w:rsidRPr="00C838FD" w:rsidRDefault="00AA055A" w:rsidP="00292A9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838F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Налог взимается с процентов от вкладов во всех банках, находящихся на территории РФ. </w:t>
      </w:r>
      <w:r w:rsidR="00292A93" w:rsidRPr="00C838F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расчет </w:t>
      </w:r>
      <w:r w:rsidR="00434200" w:rsidRPr="00C838F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также берутся</w:t>
      </w:r>
      <w:r w:rsidR="00292A93" w:rsidRPr="00C838F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и другие продукты, по которым гражданин получает доход в виде процентов</w:t>
      </w:r>
      <w:r w:rsidR="00434200" w:rsidRPr="00C838F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 </w:t>
      </w:r>
      <w:r w:rsidR="00292A93" w:rsidRPr="00C838F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доходы по вкладам, накопительным и карточным счетам, облигациям, ценным бумагам и так далее.</w:t>
      </w:r>
      <w:r w:rsidRPr="00C838F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Например, у налогоплательщика есть два банковских вклада и облигации, суммарный доход </w:t>
      </w:r>
      <w:r w:rsidR="00921120" w:rsidRPr="00C838F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за год </w:t>
      </w:r>
      <w:r w:rsidRPr="00C838F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по которым составил 200 тыс. рублей. </w:t>
      </w:r>
      <w:r w:rsidR="00921120" w:rsidRPr="00C838F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НДФЛ необходимо будет уплатить с 50 тыс. рублей: (200 000 – 150 000 (необлагаемая база в 2023 </w:t>
      </w:r>
      <w:proofErr w:type="gramStart"/>
      <w:r w:rsidR="00921120" w:rsidRPr="00C838F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году)*</w:t>
      </w:r>
      <w:proofErr w:type="gramEnd"/>
      <w:r w:rsidR="00921120" w:rsidRPr="00C838F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13%= 6 500 (налог к уплате). </w:t>
      </w:r>
    </w:p>
    <w:p w14:paraId="558B7AC6" w14:textId="77777777" w:rsidR="00292A93" w:rsidRPr="00C838FD" w:rsidRDefault="00292A93" w:rsidP="00292A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38FD">
        <w:rPr>
          <w:rFonts w:ascii="Times New Roman" w:hAnsi="Times New Roman" w:cs="Times New Roman"/>
          <w:sz w:val="26"/>
          <w:szCs w:val="26"/>
        </w:rPr>
        <w:t xml:space="preserve">Декларировать процентный доход по вкладам в российских банках не </w:t>
      </w:r>
      <w:r w:rsidR="00C838FD" w:rsidRPr="00C838FD">
        <w:rPr>
          <w:rFonts w:ascii="Times New Roman" w:hAnsi="Times New Roman" w:cs="Times New Roman"/>
          <w:sz w:val="26"/>
          <w:szCs w:val="26"/>
        </w:rPr>
        <w:t>требуется</w:t>
      </w:r>
      <w:r w:rsidRPr="00C838FD">
        <w:rPr>
          <w:rFonts w:ascii="Times New Roman" w:hAnsi="Times New Roman" w:cs="Times New Roman"/>
          <w:sz w:val="26"/>
          <w:szCs w:val="26"/>
        </w:rPr>
        <w:t>. Исчисляют НДФЛ с процентов налоговые органы на основании сведений, полученных от банков. Уплатить налог нужно будет после получения налогового уведомления</w:t>
      </w:r>
      <w:r w:rsidR="00D02272" w:rsidRPr="00C838FD">
        <w:rPr>
          <w:rFonts w:ascii="Times New Roman" w:hAnsi="Times New Roman" w:cs="Times New Roman"/>
          <w:sz w:val="26"/>
          <w:szCs w:val="26"/>
        </w:rPr>
        <w:t xml:space="preserve"> до 1 декабря 2024 года</w:t>
      </w:r>
      <w:r w:rsidRPr="00C838FD">
        <w:rPr>
          <w:rFonts w:ascii="Times New Roman" w:hAnsi="Times New Roman" w:cs="Times New Roman"/>
          <w:sz w:val="26"/>
          <w:szCs w:val="26"/>
        </w:rPr>
        <w:t xml:space="preserve">. НДФЛ с доходов в виде процентов по вкладам несовершеннолетних </w:t>
      </w:r>
      <w:r w:rsidR="00D02272" w:rsidRPr="00C838FD">
        <w:rPr>
          <w:rFonts w:ascii="Times New Roman" w:hAnsi="Times New Roman" w:cs="Times New Roman"/>
          <w:sz w:val="26"/>
          <w:szCs w:val="26"/>
        </w:rPr>
        <w:t xml:space="preserve">детей </w:t>
      </w:r>
      <w:r w:rsidRPr="00C838FD">
        <w:rPr>
          <w:rFonts w:ascii="Times New Roman" w:hAnsi="Times New Roman" w:cs="Times New Roman"/>
          <w:sz w:val="26"/>
          <w:szCs w:val="26"/>
        </w:rPr>
        <w:t>уплачива</w:t>
      </w:r>
      <w:r w:rsidR="00D02272" w:rsidRPr="00C838FD">
        <w:rPr>
          <w:rFonts w:ascii="Times New Roman" w:hAnsi="Times New Roman" w:cs="Times New Roman"/>
          <w:sz w:val="26"/>
          <w:szCs w:val="26"/>
        </w:rPr>
        <w:t>ется родителями (усыновителями, опекунами, попечителями</w:t>
      </w:r>
      <w:r w:rsidRPr="00C838FD">
        <w:rPr>
          <w:rFonts w:ascii="Times New Roman" w:hAnsi="Times New Roman" w:cs="Times New Roman"/>
          <w:sz w:val="26"/>
          <w:szCs w:val="26"/>
        </w:rPr>
        <w:t>)</w:t>
      </w:r>
      <w:r w:rsidR="00D02272" w:rsidRPr="00C838F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2F1F451" w14:textId="77777777" w:rsidR="00292A93" w:rsidRPr="00292A93" w:rsidRDefault="00292A93" w:rsidP="00292A93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736A0F6" w14:textId="77777777" w:rsidR="00AB0EF7" w:rsidRDefault="00AB0EF7" w:rsidP="00671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6AB7DA" w14:textId="5C88940C" w:rsidR="00671D86" w:rsidRPr="00F565D0" w:rsidRDefault="00F565D0" w:rsidP="00F565D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F565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УФНС России по Липецкой области</w:t>
      </w:r>
    </w:p>
    <w:p w14:paraId="661C00DB" w14:textId="77777777" w:rsidR="00671D86" w:rsidRPr="00F565D0" w:rsidRDefault="00671D86" w:rsidP="00F565D0">
      <w:pPr>
        <w:jc w:val="right"/>
        <w:rPr>
          <w:b/>
          <w:bCs/>
        </w:rPr>
      </w:pPr>
    </w:p>
    <w:p w14:paraId="5B59C984" w14:textId="77777777" w:rsidR="00671D86" w:rsidRDefault="00671D86" w:rsidP="00671D86"/>
    <w:p w14:paraId="1E94C5BD" w14:textId="77777777" w:rsidR="00674E4D" w:rsidRDefault="00674E4D"/>
    <w:sectPr w:rsidR="00674E4D" w:rsidSect="00B015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los">
    <w:altName w:val="2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A38"/>
    <w:rsid w:val="00292A93"/>
    <w:rsid w:val="002D5038"/>
    <w:rsid w:val="00416A38"/>
    <w:rsid w:val="00434200"/>
    <w:rsid w:val="00671D86"/>
    <w:rsid w:val="00674E4D"/>
    <w:rsid w:val="007447C6"/>
    <w:rsid w:val="00921120"/>
    <w:rsid w:val="00AA055A"/>
    <w:rsid w:val="00AB0EF7"/>
    <w:rsid w:val="00C838FD"/>
    <w:rsid w:val="00D02272"/>
    <w:rsid w:val="00D21795"/>
    <w:rsid w:val="00E65EBD"/>
    <w:rsid w:val="00F5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361A"/>
  <w15:chartTrackingRefBased/>
  <w15:docId w15:val="{3C91A857-DEEA-4DA4-8938-7B4161B4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D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1D86"/>
    <w:pPr>
      <w:autoSpaceDE w:val="0"/>
      <w:autoSpaceDN w:val="0"/>
      <w:adjustRightInd w:val="0"/>
      <w:spacing w:after="0" w:line="240" w:lineRule="auto"/>
    </w:pPr>
    <w:rPr>
      <w:rFonts w:ascii="Golos" w:hAnsi="Golos" w:cs="Gol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madi</cp:lastModifiedBy>
  <cp:revision>6</cp:revision>
  <dcterms:created xsi:type="dcterms:W3CDTF">2024-07-23T07:56:00Z</dcterms:created>
  <dcterms:modified xsi:type="dcterms:W3CDTF">2024-07-25T13:55:00Z</dcterms:modified>
</cp:coreProperties>
</file>