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9B" w:rsidRDefault="0019489B" w:rsidP="001948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:rsidR="0019489B" w:rsidRPr="0019489B" w:rsidRDefault="0019489B" w:rsidP="001948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B61DE" w:rsidRPr="00FD5333" w:rsidRDefault="00FD5333">
      <w:pPr>
        <w:rPr>
          <w:rFonts w:ascii="Times New Roman" w:hAnsi="Times New Roman" w:cs="Times New Roman"/>
          <w:b/>
          <w:sz w:val="26"/>
          <w:szCs w:val="26"/>
        </w:rPr>
      </w:pPr>
      <w:r w:rsidRPr="00FD5333">
        <w:rPr>
          <w:rFonts w:ascii="Times New Roman" w:hAnsi="Times New Roman" w:cs="Times New Roman"/>
          <w:b/>
          <w:sz w:val="26"/>
          <w:szCs w:val="26"/>
        </w:rPr>
        <w:t xml:space="preserve">С 12 августа </w:t>
      </w:r>
      <w:r w:rsidR="000F7C9C">
        <w:rPr>
          <w:rFonts w:ascii="Times New Roman" w:hAnsi="Times New Roman" w:cs="Times New Roman"/>
          <w:b/>
          <w:sz w:val="26"/>
          <w:szCs w:val="26"/>
        </w:rPr>
        <w:t>Обособленное подразделение налогового органа на площади Революции в г. Липецке прекращает прием налогоплательщиков</w:t>
      </w:r>
    </w:p>
    <w:p w:rsidR="00FD5333" w:rsidRPr="007B5CFB" w:rsidRDefault="00FD5333" w:rsidP="008F741C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B5CFB">
        <w:rPr>
          <w:rFonts w:ascii="Times New Roman" w:eastAsia="Calibri" w:hAnsi="Times New Roman" w:cs="Times New Roman"/>
          <w:bCs/>
          <w:sz w:val="26"/>
          <w:szCs w:val="26"/>
        </w:rPr>
        <w:t xml:space="preserve">Офис приема налогоплательщиков по адресу г. Липецк, пл. Революции, 10 (операционный зал приема налогоплательщиков </w:t>
      </w:r>
      <w:r w:rsidR="009D2EDC">
        <w:rPr>
          <w:rFonts w:ascii="Times New Roman" w:eastAsia="Calibri" w:hAnsi="Times New Roman" w:cs="Times New Roman"/>
          <w:bCs/>
          <w:sz w:val="26"/>
          <w:szCs w:val="26"/>
        </w:rPr>
        <w:t>ОП</w:t>
      </w:r>
      <w:r w:rsidRPr="007B5CFB">
        <w:rPr>
          <w:rFonts w:ascii="Times New Roman" w:eastAsia="Calibri" w:hAnsi="Times New Roman" w:cs="Times New Roman"/>
          <w:bCs/>
          <w:sz w:val="26"/>
          <w:szCs w:val="26"/>
        </w:rPr>
        <w:t xml:space="preserve">№2 УФНС России по Липецкой области) будет закрыт с 12 августа в связи с проведением капитального ремонта здания. </w:t>
      </w:r>
    </w:p>
    <w:p w:rsidR="00FD5333" w:rsidRPr="007B5CFB" w:rsidRDefault="00FD5333" w:rsidP="008F741C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B5CFB">
        <w:rPr>
          <w:rFonts w:ascii="Times New Roman" w:eastAsia="Calibri" w:hAnsi="Times New Roman" w:cs="Times New Roman"/>
          <w:bCs/>
          <w:sz w:val="26"/>
          <w:szCs w:val="26"/>
        </w:rPr>
        <w:t>В соответствии с принцип</w:t>
      </w:r>
      <w:r w:rsidR="0008050B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Pr="007B5CFB">
        <w:rPr>
          <w:rFonts w:ascii="Times New Roman" w:eastAsia="Calibri" w:hAnsi="Times New Roman" w:cs="Times New Roman"/>
          <w:bCs/>
          <w:sz w:val="26"/>
          <w:szCs w:val="26"/>
        </w:rPr>
        <w:t xml:space="preserve"> экстерриториальности налогоплательщики за получением государственных услуг налоговой службы </w:t>
      </w:r>
      <w:r w:rsidR="009D2EDC">
        <w:rPr>
          <w:rFonts w:ascii="Times New Roman" w:eastAsia="Calibri" w:hAnsi="Times New Roman" w:cs="Times New Roman"/>
          <w:bCs/>
          <w:sz w:val="26"/>
          <w:szCs w:val="26"/>
        </w:rPr>
        <w:t>могут</w:t>
      </w:r>
      <w:r w:rsidRPr="007B5CFB">
        <w:rPr>
          <w:rFonts w:ascii="Times New Roman" w:eastAsia="Calibri" w:hAnsi="Times New Roman" w:cs="Times New Roman"/>
          <w:bCs/>
          <w:sz w:val="26"/>
          <w:szCs w:val="26"/>
        </w:rPr>
        <w:t xml:space="preserve"> обратиться в </w:t>
      </w:r>
      <w:r w:rsidR="0008050B">
        <w:rPr>
          <w:rFonts w:ascii="Times New Roman" w:eastAsia="Calibri" w:hAnsi="Times New Roman" w:cs="Times New Roman"/>
          <w:bCs/>
          <w:sz w:val="26"/>
          <w:szCs w:val="26"/>
        </w:rPr>
        <w:t xml:space="preserve">другие </w:t>
      </w:r>
      <w:r w:rsidRPr="007B5CFB">
        <w:rPr>
          <w:rFonts w:ascii="Times New Roman" w:eastAsia="Calibri" w:hAnsi="Times New Roman" w:cs="Times New Roman"/>
          <w:bCs/>
          <w:sz w:val="26"/>
          <w:szCs w:val="26"/>
        </w:rPr>
        <w:t>обособленные подразделения по адресам:</w:t>
      </w:r>
    </w:p>
    <w:p w:rsidR="00FD5333" w:rsidRPr="007B5CFB" w:rsidRDefault="00FD5333" w:rsidP="008F741C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B5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Липецк, ул. </w:t>
      </w:r>
      <w:proofErr w:type="spellStart"/>
      <w:r w:rsidRPr="007B5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Неделина</w:t>
      </w:r>
      <w:proofErr w:type="spellEnd"/>
      <w:r w:rsidR="000805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</w:t>
      </w:r>
      <w:r w:rsidRPr="007B5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4а</w:t>
      </w:r>
      <w:r w:rsidR="000805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D5333" w:rsidRPr="0008050B" w:rsidRDefault="00FD5333" w:rsidP="008F741C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B5CF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Липецк, ул. Октябрьская</w:t>
      </w:r>
      <w:r w:rsidR="0008050B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26;</w:t>
      </w:r>
    </w:p>
    <w:p w:rsidR="008F741C" w:rsidRPr="008F741C" w:rsidRDefault="008F741C" w:rsidP="008F741C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F741C">
        <w:rPr>
          <w:rFonts w:ascii="Times New Roman" w:eastAsia="Calibri" w:hAnsi="Times New Roman" w:cs="Times New Roman"/>
          <w:bCs/>
          <w:sz w:val="26"/>
          <w:szCs w:val="26"/>
        </w:rPr>
        <w:t>г. Елец, п. Строитель, д.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18;</w:t>
      </w:r>
    </w:p>
    <w:p w:rsidR="008F741C" w:rsidRPr="008F741C" w:rsidRDefault="008F741C" w:rsidP="008F741C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F741C">
        <w:rPr>
          <w:rFonts w:ascii="Times New Roman" w:eastAsia="Calibri" w:hAnsi="Times New Roman" w:cs="Times New Roman"/>
          <w:bCs/>
          <w:sz w:val="26"/>
          <w:szCs w:val="26"/>
        </w:rPr>
        <w:t>г. Лебедянь, ул. Свердлова, д.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82;</w:t>
      </w:r>
    </w:p>
    <w:p w:rsidR="008F741C" w:rsidRPr="008F741C" w:rsidRDefault="008F741C" w:rsidP="008F741C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F741C">
        <w:rPr>
          <w:rFonts w:ascii="Times New Roman" w:eastAsia="Calibri" w:hAnsi="Times New Roman" w:cs="Times New Roman"/>
          <w:bCs/>
          <w:sz w:val="26"/>
          <w:szCs w:val="26"/>
        </w:rPr>
        <w:t>г. Усмань, ул. Терешковой, д.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11;</w:t>
      </w:r>
    </w:p>
    <w:p w:rsidR="008F741C" w:rsidRPr="008F741C" w:rsidRDefault="008F741C" w:rsidP="008F741C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F741C">
        <w:rPr>
          <w:rFonts w:ascii="Times New Roman" w:eastAsia="Calibri" w:hAnsi="Times New Roman" w:cs="Times New Roman"/>
          <w:bCs/>
          <w:sz w:val="26"/>
          <w:szCs w:val="26"/>
        </w:rPr>
        <w:t>г. Грязи, ул. Пионерская, д.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F741C">
        <w:rPr>
          <w:rFonts w:ascii="Times New Roman" w:eastAsia="Calibri" w:hAnsi="Times New Roman" w:cs="Times New Roman"/>
          <w:bCs/>
          <w:sz w:val="26"/>
          <w:szCs w:val="26"/>
        </w:rPr>
        <w:t>7</w:t>
      </w:r>
      <w:r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08050B" w:rsidRPr="007B5CFB" w:rsidRDefault="008F741C" w:rsidP="008F741C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F741C">
        <w:rPr>
          <w:rFonts w:ascii="Times New Roman" w:eastAsia="Calibri" w:hAnsi="Times New Roman" w:cs="Times New Roman"/>
          <w:bCs/>
          <w:sz w:val="26"/>
          <w:szCs w:val="26"/>
        </w:rPr>
        <w:t>г. Чаплыгин, ул. М. Горького, д.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F741C">
        <w:rPr>
          <w:rFonts w:ascii="Times New Roman" w:eastAsia="Calibri" w:hAnsi="Times New Roman" w:cs="Times New Roman"/>
          <w:bCs/>
          <w:sz w:val="26"/>
          <w:szCs w:val="26"/>
        </w:rPr>
        <w:t>9.</w:t>
      </w:r>
    </w:p>
    <w:p w:rsidR="00FD5333" w:rsidRPr="007B5CFB" w:rsidRDefault="00FD5333" w:rsidP="008F741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CF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приема налогоплательщиков остается неизменным:</w:t>
      </w:r>
    </w:p>
    <w:p w:rsidR="00FD5333" w:rsidRPr="007B5CFB" w:rsidRDefault="00FD5333" w:rsidP="008F741C">
      <w:pPr>
        <w:pStyle w:val="a3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C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понедельник, среда – с 9-00 до 18-00;</w:t>
      </w:r>
    </w:p>
    <w:p w:rsidR="00FD5333" w:rsidRPr="007B5CFB" w:rsidRDefault="00FD5333" w:rsidP="008F741C">
      <w:pPr>
        <w:pStyle w:val="a3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CFB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вторник, четверг – с 9-00 до 20-00;</w:t>
      </w:r>
    </w:p>
    <w:p w:rsidR="00FD5333" w:rsidRPr="007B5CFB" w:rsidRDefault="00FD5333" w:rsidP="008F741C">
      <w:pPr>
        <w:pStyle w:val="a3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CFB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 – с 9-00 до 16-45.</w:t>
      </w:r>
    </w:p>
    <w:p w:rsidR="00591365" w:rsidRDefault="00591365" w:rsidP="008F741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194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ольшую часть услуг можно получить </w:t>
      </w:r>
      <w:r w:rsidR="009D2EDC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</w:t>
      </w:r>
      <w:r w:rsidR="00194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помощью Личного кабинета налогоплательщика. </w:t>
      </w:r>
      <w:r w:rsidR="009D2ED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Сервис дает возможность получать налоговые уведомления, актуальную информацию об объектах имущества и транспорта, о наличии задолженности и пени, осуществлять электронный документооборот с налоговым органом, в том числе подавать декларации, заявления на зачет и возврат переплаты на ЕНС, заявление на предоставление налоговой льготы, заявление об открытых банковских счетах, запрашивать акт сверки и другие документы.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1365" w:rsidRDefault="00591365" w:rsidP="008F741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можно обратиться в отделения МФЦ за получением 29 самых востребованных государственных услуг налоговой службы</w:t>
      </w:r>
      <w:r w:rsidR="00ED3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Найти ближайшие офисы центра «Мои документы» можно на </w:t>
      </w:r>
      <w:r w:rsidR="00ED3BCB" w:rsidRPr="002D3A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сайте ФНС России в разделе «Контакты».</w:t>
      </w:r>
    </w:p>
    <w:p w:rsidR="00FD5333" w:rsidRDefault="00FD5333" w:rsidP="008F741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всем возникающим вопросам, связанным с деятельностью территориальных налоговых органов </w:t>
      </w:r>
      <w:r w:rsidRPr="007B5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Липецкой</w:t>
      </w:r>
      <w:r w:rsidRPr="007B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рекомендуем обращаться по бесплатному номеру Единого Контакт-центра ФНС России 8-800-222-22-22.</w:t>
      </w:r>
    </w:p>
    <w:p w:rsidR="008F741C" w:rsidRPr="002D3AB1" w:rsidRDefault="008F741C" w:rsidP="002D3AB1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489B" w:rsidRPr="00244FAD" w:rsidRDefault="002D3AB1" w:rsidP="002D3AB1">
      <w:pPr>
        <w:spacing w:after="0" w:line="240" w:lineRule="auto"/>
        <w:ind w:firstLine="709"/>
        <w:jc w:val="right"/>
        <w:rPr>
          <w:b/>
          <w:i/>
        </w:rPr>
      </w:pPr>
      <w:bookmarkStart w:id="0" w:name="_GoBack"/>
      <w:r w:rsidRPr="00244F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  <w:bookmarkEnd w:id="0"/>
    </w:p>
    <w:sectPr w:rsidR="0019489B" w:rsidRPr="00244FAD" w:rsidSect="00FD53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64C2C"/>
    <w:multiLevelType w:val="hybridMultilevel"/>
    <w:tmpl w:val="D558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F0E28"/>
    <w:multiLevelType w:val="hybridMultilevel"/>
    <w:tmpl w:val="766EDB02"/>
    <w:lvl w:ilvl="0" w:tplc="04190001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2">
    <w:nsid w:val="64E4581A"/>
    <w:multiLevelType w:val="multilevel"/>
    <w:tmpl w:val="48A6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413D8"/>
    <w:multiLevelType w:val="hybridMultilevel"/>
    <w:tmpl w:val="CE8EA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5"/>
    <w:rsid w:val="0008050B"/>
    <w:rsid w:val="000F7C9C"/>
    <w:rsid w:val="0019489B"/>
    <w:rsid w:val="001B61DE"/>
    <w:rsid w:val="001D5D25"/>
    <w:rsid w:val="00244FAD"/>
    <w:rsid w:val="002D3AB1"/>
    <w:rsid w:val="00591365"/>
    <w:rsid w:val="007B5CFB"/>
    <w:rsid w:val="008F741C"/>
    <w:rsid w:val="009D2EDC"/>
    <w:rsid w:val="00ED3BCB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68AD3-D5B4-40C3-9769-4E40B56F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3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Интернет</cp:lastModifiedBy>
  <cp:revision>8</cp:revision>
  <cp:lastPrinted>2024-07-26T12:24:00Z</cp:lastPrinted>
  <dcterms:created xsi:type="dcterms:W3CDTF">2024-07-23T14:16:00Z</dcterms:created>
  <dcterms:modified xsi:type="dcterms:W3CDTF">2024-08-01T13:53:00Z</dcterms:modified>
</cp:coreProperties>
</file>