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15"/>
        <w:gridCol w:w="554"/>
        <w:gridCol w:w="1059"/>
        <w:gridCol w:w="6417"/>
      </w:tblGrid>
      <w:tr w:rsidR="00613D50" w14:paraId="6D0D7293" w14:textId="77777777" w:rsidTr="00613D50">
        <w:tc>
          <w:tcPr>
            <w:tcW w:w="1315" w:type="dxa"/>
          </w:tcPr>
          <w:p w14:paraId="0CCA403F" w14:textId="2EAFDBB3" w:rsidR="00613D50" w:rsidRDefault="00613D50">
            <w:r>
              <w:t>Федеральный закон</w:t>
            </w:r>
          </w:p>
        </w:tc>
        <w:tc>
          <w:tcPr>
            <w:tcW w:w="554" w:type="dxa"/>
          </w:tcPr>
          <w:p w14:paraId="460F7393" w14:textId="7D629C4E" w:rsidR="00613D50" w:rsidRDefault="00613D50">
            <w:r>
              <w:t>№ 248-ФЗ</w:t>
            </w:r>
          </w:p>
        </w:tc>
        <w:tc>
          <w:tcPr>
            <w:tcW w:w="1059" w:type="dxa"/>
          </w:tcPr>
          <w:p w14:paraId="59D19B34" w14:textId="2EFB1DB5" w:rsidR="00613D50" w:rsidRDefault="00613D50">
            <w:r>
              <w:t>от 31.07.2020</w:t>
            </w:r>
          </w:p>
        </w:tc>
        <w:tc>
          <w:tcPr>
            <w:tcW w:w="6417" w:type="dxa"/>
          </w:tcPr>
          <w:p w14:paraId="593BFAB2" w14:textId="1E6EADC0" w:rsidR="00613D50" w:rsidRDefault="00613D50">
            <w:hyperlink r:id="rId4" w:history="1">
              <w:r w:rsidRPr="00CF0A4A">
                <w:rPr>
                  <w:rStyle w:val="a4"/>
                </w:rPr>
                <w:t>http://pravo.gov.ru/proxy/ips/?docbody=&amp;link_id=1&amp;nd=102801479&amp;intels</w:t>
              </w:r>
              <w:r w:rsidRPr="00CF0A4A">
                <w:rPr>
                  <w:rStyle w:val="a4"/>
                </w:rPr>
                <w:t>e</w:t>
              </w:r>
              <w:r w:rsidRPr="00CF0A4A">
                <w:rPr>
                  <w:rStyle w:val="a4"/>
                </w:rPr>
                <w:t>arch=</w:t>
              </w:r>
            </w:hyperlink>
          </w:p>
        </w:tc>
      </w:tr>
    </w:tbl>
    <w:p w14:paraId="090BEEB8" w14:textId="77777777" w:rsidR="00601DD2" w:rsidRDefault="00601DD2"/>
    <w:sectPr w:rsidR="00601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0F4"/>
    <w:rsid w:val="00601DD2"/>
    <w:rsid w:val="00613D50"/>
    <w:rsid w:val="00D1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56155"/>
  <w15:chartTrackingRefBased/>
  <w15:docId w15:val="{026CB0A4-83BF-4588-9BDD-438D40C17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3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13D50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13D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avo.gov.ru/proxy/ips/?docbody=&amp;link_id=1&amp;nd=102801479&amp;intelsearch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2023-07-04T06:35:00Z</dcterms:created>
  <dcterms:modified xsi:type="dcterms:W3CDTF">2023-07-04T06:39:00Z</dcterms:modified>
</cp:coreProperties>
</file>