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2F" w:rsidRPr="0075652F" w:rsidRDefault="0075652F" w:rsidP="0075652F">
      <w:pPr>
        <w:widowControl/>
        <w:tabs>
          <w:tab w:val="left" w:pos="9214"/>
        </w:tabs>
        <w:autoSpaceDE/>
        <w:autoSpaceDN/>
        <w:adjustRightInd/>
        <w:spacing w:after="200" w:line="276" w:lineRule="auto"/>
        <w:ind w:left="742" w:hanging="2160"/>
        <w:jc w:val="center"/>
        <w:rPr>
          <w:b/>
          <w:sz w:val="52"/>
          <w:szCs w:val="20"/>
        </w:rPr>
      </w:pPr>
      <w:r>
        <w:rPr>
          <w:b/>
          <w:noProof/>
          <w:sz w:val="52"/>
          <w:szCs w:val="20"/>
        </w:rPr>
        <w:drawing>
          <wp:inline distT="0" distB="0" distL="0" distR="0">
            <wp:extent cx="504825" cy="638175"/>
            <wp:effectExtent l="0" t="0" r="9525" b="9525"/>
            <wp:docPr id="1" name="Рисунок 1" descr="герб с вольной ча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ольной часть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974" t="23880" r="17610" b="26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52F" w:rsidRPr="0075652F" w:rsidRDefault="0075652F" w:rsidP="0075652F">
      <w:pPr>
        <w:widowControl/>
        <w:tabs>
          <w:tab w:val="left" w:pos="6580"/>
        </w:tabs>
        <w:autoSpaceDE/>
        <w:autoSpaceDN/>
        <w:adjustRightInd/>
        <w:jc w:val="center"/>
        <w:rPr>
          <w:b/>
          <w:sz w:val="28"/>
          <w:szCs w:val="28"/>
        </w:rPr>
      </w:pPr>
      <w:proofErr w:type="gramStart"/>
      <w:r w:rsidRPr="0075652F">
        <w:rPr>
          <w:b/>
          <w:sz w:val="28"/>
          <w:szCs w:val="28"/>
        </w:rPr>
        <w:t>П</w:t>
      </w:r>
      <w:proofErr w:type="gramEnd"/>
      <w:r w:rsidRPr="0075652F">
        <w:rPr>
          <w:b/>
          <w:sz w:val="28"/>
          <w:szCs w:val="28"/>
        </w:rPr>
        <w:t xml:space="preserve"> О С Т А Н О В Л Е Н И Е</w:t>
      </w:r>
    </w:p>
    <w:p w:rsidR="0075652F" w:rsidRPr="0075652F" w:rsidRDefault="0075652F" w:rsidP="0075652F">
      <w:pPr>
        <w:widowControl/>
        <w:tabs>
          <w:tab w:val="left" w:pos="6580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75652F" w:rsidRPr="0075652F" w:rsidRDefault="0075652F" w:rsidP="0075652F">
      <w:pPr>
        <w:widowControl/>
        <w:tabs>
          <w:tab w:val="left" w:pos="6580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75652F">
        <w:rPr>
          <w:b/>
          <w:sz w:val="28"/>
          <w:szCs w:val="28"/>
        </w:rPr>
        <w:t>АДМИНИСТРАЦИИ СЕЛЬСКОГО ПОСЕЛЕНИЯ</w:t>
      </w:r>
    </w:p>
    <w:p w:rsidR="0075652F" w:rsidRPr="0075652F" w:rsidRDefault="001E408A" w:rsidP="0075652F">
      <w:pPr>
        <w:widowControl/>
        <w:tabs>
          <w:tab w:val="left" w:pos="6580"/>
        </w:tabs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</w:t>
      </w:r>
      <w:r w:rsidR="0075652F" w:rsidRPr="0075652F">
        <w:rPr>
          <w:b/>
          <w:sz w:val="28"/>
          <w:szCs w:val="28"/>
        </w:rPr>
        <w:t>МАТРЕНСКИЙ СЕЛЬСОВЕТ</w:t>
      </w:r>
    </w:p>
    <w:p w:rsidR="0075652F" w:rsidRPr="0075652F" w:rsidRDefault="0075652F" w:rsidP="0075652F">
      <w:pPr>
        <w:widowControl/>
        <w:tabs>
          <w:tab w:val="left" w:pos="6580"/>
        </w:tabs>
        <w:autoSpaceDE/>
        <w:autoSpaceDN/>
        <w:adjustRightInd/>
        <w:jc w:val="center"/>
        <w:rPr>
          <w:sz w:val="28"/>
          <w:szCs w:val="28"/>
        </w:rPr>
      </w:pPr>
      <w:r w:rsidRPr="0075652F">
        <w:rPr>
          <w:sz w:val="28"/>
          <w:szCs w:val="28"/>
        </w:rPr>
        <w:t>Добринского муниципального района Липецкой области</w:t>
      </w:r>
    </w:p>
    <w:p w:rsidR="0075652F" w:rsidRPr="0075652F" w:rsidRDefault="0075652F" w:rsidP="0075652F">
      <w:pPr>
        <w:widowControl/>
        <w:tabs>
          <w:tab w:val="left" w:pos="6580"/>
        </w:tabs>
        <w:autoSpaceDE/>
        <w:autoSpaceDN/>
        <w:adjustRightInd/>
        <w:jc w:val="center"/>
        <w:rPr>
          <w:sz w:val="28"/>
          <w:szCs w:val="28"/>
        </w:rPr>
      </w:pPr>
    </w:p>
    <w:p w:rsidR="0075652F" w:rsidRPr="0075652F" w:rsidRDefault="0075652F" w:rsidP="0075652F">
      <w:pPr>
        <w:widowControl/>
        <w:tabs>
          <w:tab w:val="left" w:pos="6580"/>
        </w:tabs>
        <w:autoSpaceDE/>
        <w:autoSpaceDN/>
        <w:adjustRightInd/>
        <w:rPr>
          <w:sz w:val="28"/>
          <w:szCs w:val="28"/>
        </w:rPr>
      </w:pPr>
      <w:r w:rsidRPr="0075652F">
        <w:rPr>
          <w:sz w:val="28"/>
          <w:szCs w:val="28"/>
        </w:rPr>
        <w:t>0</w:t>
      </w:r>
      <w:r w:rsidR="00F873E4">
        <w:rPr>
          <w:sz w:val="28"/>
          <w:szCs w:val="28"/>
        </w:rPr>
        <w:t>1</w:t>
      </w:r>
      <w:r w:rsidRPr="0075652F">
        <w:rPr>
          <w:sz w:val="28"/>
          <w:szCs w:val="28"/>
        </w:rPr>
        <w:t>.06.2017г.                               с</w:t>
      </w:r>
      <w:proofErr w:type="gramStart"/>
      <w:r w:rsidRPr="0075652F">
        <w:rPr>
          <w:sz w:val="28"/>
          <w:szCs w:val="28"/>
        </w:rPr>
        <w:t>.</w:t>
      </w:r>
      <w:r w:rsidR="001E408A">
        <w:rPr>
          <w:sz w:val="28"/>
          <w:szCs w:val="28"/>
        </w:rPr>
        <w:t>С</w:t>
      </w:r>
      <w:proofErr w:type="gramEnd"/>
      <w:r w:rsidR="001E408A">
        <w:rPr>
          <w:sz w:val="28"/>
          <w:szCs w:val="28"/>
        </w:rPr>
        <w:t>ред</w:t>
      </w:r>
      <w:r w:rsidRPr="0075652F">
        <w:rPr>
          <w:sz w:val="28"/>
          <w:szCs w:val="28"/>
        </w:rPr>
        <w:t xml:space="preserve">няя </w:t>
      </w:r>
      <w:proofErr w:type="spellStart"/>
      <w:r w:rsidRPr="0075652F">
        <w:rPr>
          <w:sz w:val="28"/>
          <w:szCs w:val="28"/>
        </w:rPr>
        <w:t>Матренка</w:t>
      </w:r>
      <w:proofErr w:type="spellEnd"/>
      <w:r w:rsidRPr="0075652F">
        <w:rPr>
          <w:sz w:val="28"/>
          <w:szCs w:val="28"/>
        </w:rPr>
        <w:t xml:space="preserve">                           №  </w:t>
      </w:r>
      <w:r w:rsidR="001E408A">
        <w:rPr>
          <w:sz w:val="28"/>
          <w:szCs w:val="28"/>
        </w:rPr>
        <w:t>49</w:t>
      </w:r>
    </w:p>
    <w:p w:rsidR="00C35790" w:rsidRDefault="00C35790" w:rsidP="00C35790">
      <w:pPr>
        <w:pStyle w:val="Style3"/>
        <w:widowControl/>
        <w:spacing w:line="240" w:lineRule="exact"/>
      </w:pP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Об утверждении Положения об организационно-правовом, финансовом, материально-техническом    обеспечении    первичных    мер пожарной безопасности в границах сельского поселения</w:t>
      </w:r>
      <w:r w:rsidR="001E408A">
        <w:rPr>
          <w:rStyle w:val="FontStyle11"/>
          <w:b/>
          <w:sz w:val="28"/>
          <w:szCs w:val="28"/>
        </w:rPr>
        <w:t xml:space="preserve"> </w:t>
      </w:r>
      <w:proofErr w:type="spellStart"/>
      <w:r w:rsidR="001E408A">
        <w:rPr>
          <w:rStyle w:val="FontStyle11"/>
          <w:b/>
          <w:sz w:val="28"/>
          <w:szCs w:val="28"/>
        </w:rPr>
        <w:t>Среднематренский</w:t>
      </w:r>
      <w:proofErr w:type="spellEnd"/>
      <w:r w:rsidRPr="00C35790">
        <w:rPr>
          <w:rStyle w:val="FontStyle11"/>
          <w:b/>
          <w:sz w:val="28"/>
          <w:szCs w:val="28"/>
        </w:rPr>
        <w:t xml:space="preserve"> сельсовет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</w:p>
    <w:p w:rsidR="00C35790" w:rsidRDefault="00C35790" w:rsidP="00C35790">
      <w:pPr>
        <w:pStyle w:val="Style3"/>
        <w:widowControl/>
        <w:spacing w:before="106" w:line="276" w:lineRule="auto"/>
        <w:ind w:firstLine="709"/>
        <w:jc w:val="both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 xml:space="preserve">В соответствии с Федеральным законом от 06.10.2003 года № 131-Ф3 «Об общих принципах организации местного самоуправления в Российской Федерации», статьей 19 Федерального закона от 21.12.1994 года № 69-ФЗ «О пожарной безопасности», статьей 63 Федерального закона от 22.07.2008 года № 123-ФЗ «Технический регламент о требованиях пожарной безопасности», руководствуясь Уставом сельского поселения </w:t>
      </w:r>
      <w:proofErr w:type="spellStart"/>
      <w:r w:rsidR="001E408A">
        <w:rPr>
          <w:rStyle w:val="FontStyle11"/>
          <w:sz w:val="28"/>
          <w:szCs w:val="28"/>
        </w:rPr>
        <w:t>Среднематренский</w:t>
      </w:r>
      <w:proofErr w:type="spellEnd"/>
      <w:r>
        <w:rPr>
          <w:rStyle w:val="FontStyle11"/>
          <w:sz w:val="28"/>
          <w:szCs w:val="28"/>
        </w:rPr>
        <w:t xml:space="preserve"> сельсовет </w:t>
      </w:r>
      <w:proofErr w:type="spellStart"/>
      <w:r>
        <w:rPr>
          <w:rStyle w:val="FontStyle11"/>
          <w:sz w:val="28"/>
          <w:szCs w:val="28"/>
        </w:rPr>
        <w:t>Добринского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Липецкой области, в целях исполнения полномочий по обеспечению</w:t>
      </w:r>
      <w:proofErr w:type="gramEnd"/>
      <w:r>
        <w:rPr>
          <w:rStyle w:val="FontStyle11"/>
          <w:sz w:val="28"/>
          <w:szCs w:val="28"/>
        </w:rPr>
        <w:t xml:space="preserve"> первичных мер пожарной безопасности, администрация сельского поселения</w:t>
      </w:r>
    </w:p>
    <w:p w:rsidR="00C35790" w:rsidRPr="00C640CE" w:rsidRDefault="00C35790" w:rsidP="00C35790">
      <w:pPr>
        <w:pStyle w:val="Style3"/>
        <w:widowControl/>
        <w:spacing w:before="106" w:line="240" w:lineRule="exact"/>
        <w:ind w:firstLine="709"/>
        <w:rPr>
          <w:rStyle w:val="FontStyle11"/>
          <w:b/>
          <w:sz w:val="28"/>
          <w:szCs w:val="28"/>
        </w:rPr>
      </w:pPr>
      <w:r w:rsidRPr="00C640CE">
        <w:rPr>
          <w:rStyle w:val="FontStyle11"/>
          <w:b/>
          <w:sz w:val="28"/>
          <w:szCs w:val="28"/>
        </w:rPr>
        <w:t>ПОСТАНОВЛЯЕТ: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</w:p>
    <w:p w:rsidR="00C35790" w:rsidRPr="00C640CE" w:rsidRDefault="00C35790" w:rsidP="00C35790">
      <w:pPr>
        <w:pStyle w:val="Style3"/>
        <w:widowControl/>
        <w:spacing w:before="106" w:line="276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1. Утвердить Положение об организационно-правовом, финансовом, материально-техническом обеспечении первичных мер пожарной безопасности в границах сельского поселения </w:t>
      </w:r>
      <w:proofErr w:type="spellStart"/>
      <w:r w:rsidR="001E408A">
        <w:rPr>
          <w:rStyle w:val="FontStyle11"/>
          <w:sz w:val="28"/>
          <w:szCs w:val="28"/>
        </w:rPr>
        <w:t>Среднематренский</w:t>
      </w:r>
      <w:proofErr w:type="spellEnd"/>
      <w:r>
        <w:rPr>
          <w:rStyle w:val="FontStyle11"/>
          <w:sz w:val="28"/>
          <w:szCs w:val="28"/>
        </w:rPr>
        <w:t xml:space="preserve"> сельсовет, </w:t>
      </w:r>
      <w:r w:rsidRPr="00C640CE">
        <w:rPr>
          <w:rStyle w:val="FontStyle11"/>
          <w:sz w:val="28"/>
          <w:szCs w:val="28"/>
        </w:rPr>
        <w:t>согласно приложению.</w:t>
      </w:r>
    </w:p>
    <w:p w:rsidR="00C35790" w:rsidRPr="00C640CE" w:rsidRDefault="00C35790" w:rsidP="00C35790">
      <w:pPr>
        <w:pStyle w:val="Style3"/>
        <w:widowControl/>
        <w:spacing w:before="106" w:line="276" w:lineRule="auto"/>
        <w:ind w:firstLine="709"/>
        <w:jc w:val="both"/>
        <w:rPr>
          <w:rStyle w:val="FontStyle11"/>
          <w:sz w:val="28"/>
          <w:szCs w:val="28"/>
        </w:rPr>
      </w:pPr>
      <w:r w:rsidRPr="00C640CE">
        <w:rPr>
          <w:rStyle w:val="FontStyle11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C35790" w:rsidRPr="00C640CE" w:rsidRDefault="00C35790" w:rsidP="00C35790">
      <w:pPr>
        <w:pStyle w:val="1"/>
        <w:rPr>
          <w:rStyle w:val="FontStyle11"/>
          <w:sz w:val="28"/>
          <w:szCs w:val="28"/>
        </w:rPr>
      </w:pPr>
      <w:r w:rsidRPr="00C640CE">
        <w:rPr>
          <w:rStyle w:val="FontStyle11"/>
          <w:sz w:val="28"/>
          <w:szCs w:val="28"/>
        </w:rPr>
        <w:t xml:space="preserve">          3. </w:t>
      </w:r>
      <w:proofErr w:type="gramStart"/>
      <w:r w:rsidRPr="00C640CE">
        <w:rPr>
          <w:rStyle w:val="FontStyle11"/>
          <w:sz w:val="28"/>
          <w:szCs w:val="28"/>
        </w:rPr>
        <w:t>Контроль за</w:t>
      </w:r>
      <w:proofErr w:type="gramEnd"/>
      <w:r w:rsidRPr="00C640CE">
        <w:rPr>
          <w:rStyle w:val="FontStyle11"/>
          <w:sz w:val="28"/>
          <w:szCs w:val="28"/>
        </w:rPr>
        <w:t xml:space="preserve"> исполнением настоящего постановления оставляю за собой.</w:t>
      </w:r>
    </w:p>
    <w:p w:rsidR="00C35790" w:rsidRPr="00C640CE" w:rsidRDefault="00C35790" w:rsidP="00C35790">
      <w:pPr>
        <w:pStyle w:val="1"/>
        <w:rPr>
          <w:rStyle w:val="FontStyle11"/>
          <w:sz w:val="28"/>
          <w:szCs w:val="28"/>
        </w:rPr>
      </w:pPr>
    </w:p>
    <w:p w:rsidR="00C35790" w:rsidRPr="00C640CE" w:rsidRDefault="00C35790" w:rsidP="00C35790">
      <w:pPr>
        <w:pStyle w:val="1"/>
        <w:rPr>
          <w:rStyle w:val="FontStyle11"/>
          <w:sz w:val="28"/>
          <w:szCs w:val="28"/>
        </w:rPr>
      </w:pPr>
    </w:p>
    <w:p w:rsidR="00C35790" w:rsidRPr="00C640CE" w:rsidRDefault="00C35790" w:rsidP="00C35790">
      <w:pPr>
        <w:pStyle w:val="1"/>
        <w:rPr>
          <w:rStyle w:val="FontStyle11"/>
          <w:sz w:val="28"/>
          <w:szCs w:val="28"/>
        </w:rPr>
      </w:pPr>
    </w:p>
    <w:p w:rsidR="00C35790" w:rsidRPr="00C640CE" w:rsidRDefault="00C35790" w:rsidP="00C35790">
      <w:pPr>
        <w:pStyle w:val="1"/>
        <w:spacing w:line="240" w:lineRule="exact"/>
        <w:jc w:val="both"/>
        <w:rPr>
          <w:rStyle w:val="FontStyle11"/>
          <w:sz w:val="28"/>
          <w:szCs w:val="28"/>
        </w:rPr>
      </w:pPr>
      <w:r w:rsidRPr="00C640CE">
        <w:rPr>
          <w:rStyle w:val="FontStyle11"/>
          <w:sz w:val="28"/>
          <w:szCs w:val="28"/>
        </w:rPr>
        <w:t>Глава администрации</w:t>
      </w:r>
    </w:p>
    <w:p w:rsidR="00C35790" w:rsidRPr="00C640CE" w:rsidRDefault="00C35790" w:rsidP="00C35790">
      <w:pPr>
        <w:pStyle w:val="1"/>
        <w:spacing w:line="240" w:lineRule="exact"/>
        <w:jc w:val="both"/>
        <w:rPr>
          <w:rStyle w:val="FontStyle11"/>
          <w:sz w:val="28"/>
          <w:szCs w:val="28"/>
        </w:rPr>
      </w:pPr>
      <w:r w:rsidRPr="00C640CE">
        <w:rPr>
          <w:rStyle w:val="FontStyle11"/>
          <w:sz w:val="28"/>
          <w:szCs w:val="28"/>
        </w:rPr>
        <w:t>сельского поселения</w:t>
      </w:r>
    </w:p>
    <w:p w:rsidR="00C35790" w:rsidRPr="00C640CE" w:rsidRDefault="001E408A" w:rsidP="00C35790">
      <w:pPr>
        <w:pStyle w:val="1"/>
        <w:spacing w:line="240" w:lineRule="exact"/>
        <w:jc w:val="both"/>
        <w:rPr>
          <w:rStyle w:val="FontStyle11"/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Среднематренский</w:t>
      </w:r>
      <w:proofErr w:type="spellEnd"/>
      <w:r w:rsidR="00C35790" w:rsidRPr="00C640CE">
        <w:rPr>
          <w:rStyle w:val="FontStyle11"/>
          <w:sz w:val="28"/>
          <w:szCs w:val="28"/>
        </w:rPr>
        <w:t xml:space="preserve"> сельсовет                                      </w:t>
      </w:r>
      <w:r>
        <w:rPr>
          <w:rStyle w:val="FontStyle11"/>
          <w:sz w:val="28"/>
          <w:szCs w:val="28"/>
        </w:rPr>
        <w:t xml:space="preserve">        Н.А.Гущина</w:t>
      </w:r>
    </w:p>
    <w:p w:rsidR="00C35790" w:rsidRDefault="00C35790" w:rsidP="00C35790">
      <w:pPr>
        <w:pStyle w:val="Style1"/>
        <w:widowControl/>
        <w:tabs>
          <w:tab w:val="left" w:pos="8310"/>
        </w:tabs>
        <w:spacing w:before="67" w:line="322" w:lineRule="exact"/>
        <w:rPr>
          <w:rStyle w:val="FontStyle11"/>
        </w:rPr>
      </w:pPr>
      <w:r w:rsidRPr="00C640CE">
        <w:rPr>
          <w:rStyle w:val="FontStyle11"/>
          <w:sz w:val="28"/>
          <w:szCs w:val="28"/>
        </w:rPr>
        <w:br w:type="page"/>
      </w:r>
    </w:p>
    <w:tbl>
      <w:tblPr>
        <w:tblpPr w:leftFromText="180" w:rightFromText="180" w:vertAnchor="page" w:horzAnchor="margin" w:tblpY="487"/>
        <w:tblW w:w="99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492"/>
        <w:gridCol w:w="327"/>
        <w:gridCol w:w="5111"/>
      </w:tblGrid>
      <w:tr w:rsidR="00C35790" w:rsidTr="007332DC">
        <w:tc>
          <w:tcPr>
            <w:tcW w:w="4492" w:type="dxa"/>
          </w:tcPr>
          <w:p w:rsidR="00C35790" w:rsidRDefault="00C35790" w:rsidP="007332DC">
            <w:pPr>
              <w:pStyle w:val="a3"/>
              <w:snapToGri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27" w:type="dxa"/>
          </w:tcPr>
          <w:p w:rsidR="00C35790" w:rsidRDefault="00C35790" w:rsidP="007332DC">
            <w:pPr>
              <w:pStyle w:val="a3"/>
              <w:snapToGri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5111" w:type="dxa"/>
            <w:hideMark/>
          </w:tcPr>
          <w:p w:rsidR="00C35790" w:rsidRDefault="00C35790" w:rsidP="007332DC">
            <w:pPr>
              <w:pStyle w:val="a3"/>
              <w:snapToGrid w:val="0"/>
              <w:spacing w:line="240" w:lineRule="exact"/>
              <w:jc w:val="right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ar-SA"/>
              </w:rPr>
              <w:t xml:space="preserve">Приложение </w:t>
            </w:r>
          </w:p>
          <w:p w:rsidR="00C35790" w:rsidRDefault="00C35790" w:rsidP="007332DC">
            <w:pPr>
              <w:pStyle w:val="a3"/>
              <w:snapToGrid w:val="0"/>
              <w:spacing w:line="240" w:lineRule="exact"/>
              <w:jc w:val="right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ar-SA"/>
              </w:rPr>
              <w:t xml:space="preserve">к постановлению администрации сельского поселения                   </w:t>
            </w:r>
            <w:proofErr w:type="spellStart"/>
            <w:r w:rsidR="001E408A">
              <w:rPr>
                <w:rFonts w:eastAsia="Times New Roman"/>
                <w:color w:val="auto"/>
                <w:sz w:val="28"/>
                <w:szCs w:val="28"/>
                <w:lang w:eastAsia="ar-SA"/>
              </w:rPr>
              <w:t>Среднематренский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  <w:lang w:eastAsia="ar-SA"/>
              </w:rPr>
              <w:t xml:space="preserve"> сельсовет </w:t>
            </w:r>
          </w:p>
          <w:p w:rsidR="00C35790" w:rsidRDefault="00C35790" w:rsidP="00750423">
            <w:pPr>
              <w:pStyle w:val="a3"/>
              <w:snapToGrid w:val="0"/>
              <w:spacing w:line="240" w:lineRule="exact"/>
              <w:jc w:val="right"/>
              <w:rPr>
                <w:rFonts w:eastAsia="Times New Roman"/>
                <w:color w:val="auto"/>
                <w:sz w:val="28"/>
                <w:szCs w:val="28"/>
                <w:u w:val="single"/>
                <w:lang w:eastAsia="ar-SA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ar-SA"/>
              </w:rPr>
              <w:t xml:space="preserve">от </w:t>
            </w:r>
            <w:r w:rsidR="007332DC">
              <w:rPr>
                <w:rFonts w:eastAsia="Times New Roman"/>
                <w:color w:val="auto"/>
                <w:sz w:val="28"/>
                <w:szCs w:val="28"/>
                <w:lang w:eastAsia="ar-SA"/>
              </w:rPr>
              <w:t>0</w:t>
            </w:r>
            <w:r w:rsidR="00750423">
              <w:rPr>
                <w:rFonts w:eastAsia="Times New Roman"/>
                <w:color w:val="auto"/>
                <w:sz w:val="28"/>
                <w:szCs w:val="28"/>
                <w:lang w:eastAsia="ar-SA"/>
              </w:rPr>
              <w:t>1</w:t>
            </w:r>
            <w:r w:rsidR="007332DC">
              <w:rPr>
                <w:rFonts w:eastAsia="Times New Roman"/>
                <w:color w:val="auto"/>
                <w:sz w:val="28"/>
                <w:szCs w:val="28"/>
                <w:lang w:eastAsia="ar-SA"/>
              </w:rPr>
              <w:t>.06.</w:t>
            </w:r>
            <w:r>
              <w:rPr>
                <w:rFonts w:eastAsia="Times New Roman"/>
                <w:color w:val="auto"/>
                <w:sz w:val="28"/>
                <w:szCs w:val="28"/>
                <w:lang w:eastAsia="ar-SA"/>
              </w:rPr>
              <w:t>201</w:t>
            </w:r>
            <w:r w:rsidR="007332DC">
              <w:rPr>
                <w:rFonts w:eastAsia="Times New Roman"/>
                <w:color w:val="auto"/>
                <w:sz w:val="28"/>
                <w:szCs w:val="28"/>
                <w:lang w:eastAsia="ar-SA"/>
              </w:rPr>
              <w:t>7</w:t>
            </w:r>
            <w:r>
              <w:rPr>
                <w:rFonts w:eastAsia="Times New Roman"/>
                <w:color w:val="auto"/>
                <w:sz w:val="28"/>
                <w:szCs w:val="28"/>
                <w:lang w:eastAsia="ar-SA"/>
              </w:rPr>
              <w:t xml:space="preserve"> г. №</w:t>
            </w:r>
            <w:r w:rsidR="00750423">
              <w:rPr>
                <w:rFonts w:eastAsia="Times New Roman"/>
                <w:color w:val="auto"/>
                <w:sz w:val="28"/>
                <w:szCs w:val="28"/>
                <w:lang w:eastAsia="ar-SA"/>
              </w:rPr>
              <w:t>49</w:t>
            </w:r>
          </w:p>
        </w:tc>
      </w:tr>
    </w:tbl>
    <w:p w:rsidR="00C35790" w:rsidRDefault="00C35790" w:rsidP="00C35790">
      <w:pPr>
        <w:pStyle w:val="Style3"/>
        <w:widowControl/>
        <w:spacing w:line="240" w:lineRule="exact"/>
        <w:jc w:val="both"/>
        <w:rPr>
          <w:sz w:val="28"/>
          <w:szCs w:val="28"/>
        </w:rPr>
      </w:pPr>
    </w:p>
    <w:p w:rsidR="00C35790" w:rsidRDefault="00C35790" w:rsidP="007332DC">
      <w:pPr>
        <w:pStyle w:val="Style3"/>
        <w:widowControl/>
        <w:spacing w:before="106" w:line="240" w:lineRule="exact"/>
        <w:ind w:firstLine="709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1.Общие положения</w:t>
      </w:r>
    </w:p>
    <w:p w:rsidR="007332DC" w:rsidRDefault="007332DC" w:rsidP="007332DC">
      <w:pPr>
        <w:pStyle w:val="Style3"/>
        <w:widowControl/>
        <w:spacing w:before="106" w:line="240" w:lineRule="exact"/>
        <w:ind w:firstLine="709"/>
        <w:jc w:val="center"/>
        <w:rPr>
          <w:rStyle w:val="FontStyle11"/>
          <w:b/>
          <w:sz w:val="28"/>
          <w:szCs w:val="28"/>
        </w:rPr>
      </w:pP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1.1. </w:t>
      </w:r>
      <w:proofErr w:type="gramStart"/>
      <w:r>
        <w:rPr>
          <w:rStyle w:val="FontStyle11"/>
          <w:sz w:val="28"/>
          <w:szCs w:val="28"/>
        </w:rPr>
        <w:t>Настоящее Положение разработано в соответствии с федеральными законами от 21.12.1994 года № 69-ФЗ «О пожарной безопасности», от 06.10.2003 года № 131-Ф3 «Об общих принципах организации местного самоуправления в Российской Федерации», от 22.07.2008 года № 123-ФЗ «Технический регламент о требованиях п</w:t>
      </w:r>
      <w:r w:rsidR="007332DC">
        <w:rPr>
          <w:rStyle w:val="FontStyle11"/>
          <w:sz w:val="28"/>
          <w:szCs w:val="28"/>
        </w:rPr>
        <w:t xml:space="preserve">ожарной безопасности», Уставом сельского поселения </w:t>
      </w:r>
      <w:proofErr w:type="spellStart"/>
      <w:r w:rsidR="001E408A">
        <w:rPr>
          <w:rStyle w:val="FontStyle11"/>
          <w:sz w:val="28"/>
          <w:szCs w:val="28"/>
        </w:rPr>
        <w:t>Среднематренский</w:t>
      </w:r>
      <w:proofErr w:type="spellEnd"/>
      <w:r w:rsidR="007332DC">
        <w:rPr>
          <w:rStyle w:val="FontStyle11"/>
          <w:sz w:val="28"/>
          <w:szCs w:val="28"/>
        </w:rPr>
        <w:t xml:space="preserve"> сельсовет</w:t>
      </w:r>
      <w:r>
        <w:rPr>
          <w:rStyle w:val="FontStyle11"/>
          <w:sz w:val="28"/>
          <w:szCs w:val="28"/>
        </w:rPr>
        <w:t xml:space="preserve"> и определяет организационно-правовое, финансовое, материально-техническое обеспечение первичных мер пожарной безопасности на территории </w:t>
      </w:r>
      <w:r w:rsidR="007332DC">
        <w:rPr>
          <w:rStyle w:val="FontStyle11"/>
          <w:sz w:val="28"/>
          <w:szCs w:val="28"/>
        </w:rPr>
        <w:t xml:space="preserve">сельского поселения </w:t>
      </w:r>
      <w:proofErr w:type="spellStart"/>
      <w:r w:rsidR="001E408A">
        <w:rPr>
          <w:rStyle w:val="FontStyle11"/>
          <w:sz w:val="28"/>
          <w:szCs w:val="28"/>
        </w:rPr>
        <w:t>Среднематренский</w:t>
      </w:r>
      <w:proofErr w:type="spellEnd"/>
      <w:r w:rsidR="007332DC">
        <w:rPr>
          <w:rStyle w:val="FontStyle11"/>
          <w:sz w:val="28"/>
          <w:szCs w:val="28"/>
        </w:rPr>
        <w:t xml:space="preserve"> сельсовет</w:t>
      </w:r>
      <w:r>
        <w:rPr>
          <w:rStyle w:val="FontStyle11"/>
          <w:sz w:val="28"/>
          <w:szCs w:val="28"/>
        </w:rPr>
        <w:t>.</w:t>
      </w:r>
      <w:proofErr w:type="gramEnd"/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1.2. Обеспечение первичных мер пожарной безопасности в границах  сельского поселения </w:t>
      </w:r>
      <w:proofErr w:type="spellStart"/>
      <w:r w:rsidR="001E408A">
        <w:rPr>
          <w:rStyle w:val="FontStyle11"/>
          <w:sz w:val="28"/>
          <w:szCs w:val="28"/>
        </w:rPr>
        <w:t>Среднематренский</w:t>
      </w:r>
      <w:proofErr w:type="spellEnd"/>
      <w:r w:rsidR="007332DC">
        <w:rPr>
          <w:rStyle w:val="FontStyle11"/>
          <w:sz w:val="28"/>
          <w:szCs w:val="28"/>
        </w:rPr>
        <w:t xml:space="preserve"> сельсовет </w:t>
      </w:r>
      <w:r>
        <w:rPr>
          <w:rStyle w:val="FontStyle11"/>
          <w:sz w:val="28"/>
          <w:szCs w:val="28"/>
        </w:rPr>
        <w:t>относится к вопросам местного значения.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1.3. Основные понятия и термины, применяемые в настоящем Положении: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пожарная безопасность – состояние защищенности личности, имущества, общества и государства от пожаров;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пожар – неконтролируемое горение, причиняющее материальный ущерб, вред жизни и здоровью граждан, интересам общества и государства;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противопожарный режим –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в целях обеспечения пожарной безопасности;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профилактика пожаров –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противопожарная пропаганда –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специальных памяток, рекламной продукции, рекомендаций населению, организации тематических выставок, смотров, конкурсов, конференций и использования других, не запрещенных законодательством Российской Федерации форм информирования населения;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первичные средства пожаротушения – переносимые или перевозимые людьми средства пожаротушения, используемые для борьбы с пожаром в начальной стадии его развития;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особый противопожарный режим –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пожарная охрана –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- добровольная пожарная команда – социально ориентированные общественные объединения пожарной команды, созданные по инициативе физических и (или) юридических лиц – общественных объединений для участия в профилактике и (или) тушении пожаров и проведении аварийно-спасательных работ;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добровольный пожарный –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работ.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1.4. Вопросы, не отраженные в настоящем Положении, регламентируются нормами федерального и областного законодательства.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</w:p>
    <w:p w:rsidR="00C35790" w:rsidRDefault="00C35790" w:rsidP="007332DC">
      <w:pPr>
        <w:pStyle w:val="Style3"/>
        <w:widowControl/>
        <w:spacing w:before="106" w:line="240" w:lineRule="exact"/>
        <w:ind w:firstLine="709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2. Перечень первичных мер пожарной безопасности</w:t>
      </w:r>
    </w:p>
    <w:p w:rsidR="007332DC" w:rsidRDefault="007332DC" w:rsidP="007332DC">
      <w:pPr>
        <w:pStyle w:val="Style3"/>
        <w:widowControl/>
        <w:spacing w:before="106" w:line="240" w:lineRule="exact"/>
        <w:ind w:firstLine="709"/>
        <w:jc w:val="center"/>
        <w:rPr>
          <w:rStyle w:val="FontStyle11"/>
          <w:b/>
          <w:sz w:val="28"/>
          <w:szCs w:val="28"/>
        </w:rPr>
      </w:pP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2.1. К первичным мерам пожарной безопасности на территории  сельского поселения </w:t>
      </w:r>
      <w:proofErr w:type="spellStart"/>
      <w:r w:rsidR="001E408A">
        <w:rPr>
          <w:rStyle w:val="FontStyle11"/>
          <w:sz w:val="28"/>
          <w:szCs w:val="28"/>
        </w:rPr>
        <w:t>Среднематренский</w:t>
      </w:r>
      <w:proofErr w:type="spellEnd"/>
      <w:r w:rsidR="007332DC">
        <w:rPr>
          <w:rStyle w:val="FontStyle11"/>
          <w:sz w:val="28"/>
          <w:szCs w:val="28"/>
        </w:rPr>
        <w:t xml:space="preserve"> сельсовет </w:t>
      </w:r>
      <w:r>
        <w:rPr>
          <w:rStyle w:val="FontStyle11"/>
          <w:sz w:val="28"/>
          <w:szCs w:val="28"/>
        </w:rPr>
        <w:t>в границах населённых пунктов относятся: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создание условий для организации добровольной пожарной команды, а также для участия граждан в обеспечении первичных мер пожарной безопасности в иных формах;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населённых пунктах и на прилегающих к ним территориях;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оснащение территорий общего пользования первичными средствами тушения пожаров и противопожарным инвентарём;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включение мероприятий по обеспечению пожарной безопасности в планы, схемы и программы развития территории муниципального образования;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оказание содействия органам государственной власти </w:t>
      </w:r>
      <w:r w:rsidR="00FD5FD9">
        <w:rPr>
          <w:rStyle w:val="FontStyle11"/>
          <w:sz w:val="28"/>
          <w:szCs w:val="28"/>
        </w:rPr>
        <w:t>Липецкой</w:t>
      </w:r>
      <w:r>
        <w:rPr>
          <w:rStyle w:val="FontStyle11"/>
          <w:sz w:val="28"/>
          <w:szCs w:val="28"/>
        </w:rPr>
        <w:t xml:space="preserve"> области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установление особого противопожарного режима в случае повышения пожарной опасности.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</w:p>
    <w:p w:rsidR="00C35790" w:rsidRDefault="00C35790" w:rsidP="007332DC">
      <w:pPr>
        <w:pStyle w:val="Style3"/>
        <w:widowControl/>
        <w:spacing w:before="106" w:line="240" w:lineRule="exact"/>
        <w:ind w:firstLine="709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3. Полномочия органов местного самоуправления в области обеспечения первичных мер пожарной безопасности</w:t>
      </w:r>
    </w:p>
    <w:p w:rsidR="007332DC" w:rsidRDefault="007332DC" w:rsidP="007332DC">
      <w:pPr>
        <w:pStyle w:val="Style3"/>
        <w:widowControl/>
        <w:spacing w:before="106" w:line="240" w:lineRule="exact"/>
        <w:ind w:firstLine="709"/>
        <w:jc w:val="center"/>
        <w:rPr>
          <w:rStyle w:val="FontStyle11"/>
          <w:b/>
          <w:sz w:val="28"/>
          <w:szCs w:val="28"/>
        </w:rPr>
      </w:pP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3.1. К полномочиям органов местного самоуправления в области обеспечения первичных мер пожарной безопасности относятся: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установление порядка организационно-правового, финансового, материально-технического обеспечения первичных мер пожарной безопасности в границах населенных пунктов муниципального образования, определение целей, задач, порядка создания и организации деятельности добровольной пожарной команды, порядка ее взаимоотношений с другими видами пожарной охраны;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определение мер материального стимулирования деятельности добровольных пожарных;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установление гарантий правовой и социальной защиты членов семей работников добровольной пожарной команды и добровольных пожарных, в </w:t>
      </w:r>
      <w:r>
        <w:rPr>
          <w:rStyle w:val="FontStyle11"/>
          <w:sz w:val="28"/>
          <w:szCs w:val="28"/>
        </w:rPr>
        <w:lastRenderedPageBreak/>
        <w:t>том числе в случае гибели работника добровольной пожарной команды или добровольного пожарного в период исполнения им обязанностей добровольного пожарного;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утверждение краткосрочных муниципальных программ в области обеспечения первичных мер пожарной безопасности; 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установление размеров бюджетного финансирования для обеспечения первичных мер пожарной безопасности на территории</w:t>
      </w:r>
      <w:r w:rsidR="00FD5FD9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сельского поселения</w:t>
      </w:r>
      <w:r w:rsidR="007332DC">
        <w:rPr>
          <w:rStyle w:val="FontStyle11"/>
          <w:sz w:val="28"/>
          <w:szCs w:val="28"/>
        </w:rPr>
        <w:t xml:space="preserve"> </w:t>
      </w:r>
      <w:proofErr w:type="spellStart"/>
      <w:r w:rsidR="001E408A">
        <w:rPr>
          <w:rStyle w:val="FontStyle11"/>
          <w:sz w:val="28"/>
          <w:szCs w:val="28"/>
        </w:rPr>
        <w:t>Среднематренский</w:t>
      </w:r>
      <w:proofErr w:type="spellEnd"/>
      <w:r w:rsidR="007332DC">
        <w:rPr>
          <w:rStyle w:val="FontStyle11"/>
          <w:sz w:val="28"/>
          <w:szCs w:val="28"/>
        </w:rPr>
        <w:t xml:space="preserve"> сельсовет</w:t>
      </w:r>
      <w:r>
        <w:rPr>
          <w:rStyle w:val="FontStyle11"/>
          <w:sz w:val="28"/>
          <w:szCs w:val="28"/>
        </w:rPr>
        <w:t>;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осуществление обеспечения первичных мер пожарной безопасности в границах населённых пунктов муниципального образования, деятельности муниципальной пожарной охраны;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утверждение муниципальных целевых программ в области обеспечения первичных мер пожарной безопасности;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образование, реорганизация, упразднение комиссии по обеспечению первичных мер пожарной безопасности, определение её компетенции и персонального состава; 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установление особого противопожарного режима на территории  сельского поселения</w:t>
      </w:r>
      <w:r w:rsidR="007332DC">
        <w:rPr>
          <w:rStyle w:val="FontStyle11"/>
          <w:sz w:val="28"/>
          <w:szCs w:val="28"/>
        </w:rPr>
        <w:t xml:space="preserve"> </w:t>
      </w:r>
      <w:proofErr w:type="spellStart"/>
      <w:r w:rsidR="001E408A">
        <w:rPr>
          <w:rStyle w:val="FontStyle11"/>
          <w:sz w:val="28"/>
          <w:szCs w:val="28"/>
        </w:rPr>
        <w:t>Среднематренский</w:t>
      </w:r>
      <w:proofErr w:type="spellEnd"/>
      <w:r w:rsidR="007332DC">
        <w:rPr>
          <w:rStyle w:val="FontStyle11"/>
          <w:sz w:val="28"/>
          <w:szCs w:val="28"/>
        </w:rPr>
        <w:t xml:space="preserve"> сельсовет</w:t>
      </w:r>
      <w:r>
        <w:rPr>
          <w:rStyle w:val="FontStyle11"/>
          <w:sz w:val="28"/>
          <w:szCs w:val="28"/>
        </w:rPr>
        <w:t xml:space="preserve">; 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информирование населения о принятых решениях по обеспечению первичных мер пожарной безопасности на территории</w:t>
      </w:r>
      <w:r w:rsidR="00FD5FD9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сельского поселения</w:t>
      </w:r>
      <w:r w:rsidR="007332DC">
        <w:rPr>
          <w:rStyle w:val="FontStyle11"/>
          <w:sz w:val="28"/>
          <w:szCs w:val="28"/>
        </w:rPr>
        <w:t xml:space="preserve"> </w:t>
      </w:r>
      <w:proofErr w:type="spellStart"/>
      <w:r w:rsidR="001E408A">
        <w:rPr>
          <w:rStyle w:val="FontStyle11"/>
          <w:sz w:val="28"/>
          <w:szCs w:val="28"/>
        </w:rPr>
        <w:t>Среднематренский</w:t>
      </w:r>
      <w:proofErr w:type="spellEnd"/>
      <w:r w:rsidR="007332DC">
        <w:rPr>
          <w:rStyle w:val="FontStyle11"/>
          <w:sz w:val="28"/>
          <w:szCs w:val="28"/>
        </w:rPr>
        <w:t xml:space="preserve"> сельсовет</w:t>
      </w:r>
      <w:r>
        <w:rPr>
          <w:rStyle w:val="FontStyle11"/>
          <w:sz w:val="28"/>
          <w:szCs w:val="28"/>
        </w:rPr>
        <w:t xml:space="preserve">; 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организация проведения противопожарной пропаганды и обучения населения, должностных лиц органов местного самоуправления, первичным мерам пожарной безопасности самостоятельно, либо путем привлечения на договорной основе организаций иных форм собственности; 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разработка и осуществление мероприятий по обеспечению пожарной безопасности (обеспечению надлежащего состояния источников противопожарного водоснабжения, обеспечение пожарной безопасности муниципального жилищного фонда и муниципальных нежилых помещений, создание условий для обеспечения населенных пунктов муниципального образования телефонной связью); 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оснащение муниципальных учреждений и организаций первичными средствами пожарной безопасности; 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организация осуществления мероприятий, исключающих возможность переброски огня при лесных и торфяных пожарах на здания, строения и сооружения, находящиеся на территории сельского поселения</w:t>
      </w:r>
      <w:r w:rsidR="007332DC">
        <w:rPr>
          <w:rStyle w:val="FontStyle11"/>
          <w:sz w:val="28"/>
          <w:szCs w:val="28"/>
        </w:rPr>
        <w:t xml:space="preserve"> </w:t>
      </w:r>
      <w:proofErr w:type="spellStart"/>
      <w:r w:rsidR="001E408A">
        <w:rPr>
          <w:rStyle w:val="FontStyle11"/>
          <w:sz w:val="28"/>
          <w:szCs w:val="28"/>
        </w:rPr>
        <w:t>Среднематренский</w:t>
      </w:r>
      <w:proofErr w:type="spellEnd"/>
      <w:r w:rsidR="007332DC">
        <w:rPr>
          <w:rStyle w:val="FontStyle11"/>
          <w:sz w:val="28"/>
          <w:szCs w:val="28"/>
        </w:rPr>
        <w:t xml:space="preserve"> сельсовет</w:t>
      </w:r>
      <w:r>
        <w:rPr>
          <w:rStyle w:val="FontStyle11"/>
          <w:sz w:val="28"/>
          <w:szCs w:val="28"/>
        </w:rPr>
        <w:t xml:space="preserve">; 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организация патрулирования территории поселения в условиях устойчивой сухой, жаркой и ветреной погоды силами добровольных пожарных; 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очистка территории поселения от горючих отходов, мусора, сухой растительности; 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 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содержание в исправном состоянии систем противопожарного водоснабжения; 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содержание в исправном состоянии имущества и объектов, а также первичных средств пожаротушения на объектах муниципальной собственности; 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содействие деятельности добровольных пожарных, привлечение населения к обеспечению первичных мер пожарной безопасности; 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- организация взаимодействия между различными видами пожарной охраны (государственной, муниципальной, ведомственной, частной и добровольной пожарной команды); 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организация исполнения Правил пожарной безопасности в Российской Федерации, в части компетенции органов местного самоуправления по обеспечению первичных мер пожарной безопасности.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иные полномочия в соответствии с действующим законодательством Российской Федерации, Липецкой области, Уставом </w:t>
      </w:r>
      <w:r w:rsidR="007332DC">
        <w:rPr>
          <w:rStyle w:val="FontStyle11"/>
          <w:sz w:val="28"/>
          <w:szCs w:val="28"/>
        </w:rPr>
        <w:t xml:space="preserve">сельского поселений </w:t>
      </w:r>
      <w:proofErr w:type="spellStart"/>
      <w:r w:rsidR="001E408A">
        <w:rPr>
          <w:rStyle w:val="FontStyle11"/>
          <w:sz w:val="28"/>
          <w:szCs w:val="28"/>
        </w:rPr>
        <w:t>Среднематренский</w:t>
      </w:r>
      <w:proofErr w:type="spellEnd"/>
      <w:r w:rsidR="007332DC">
        <w:rPr>
          <w:rStyle w:val="FontStyle11"/>
          <w:sz w:val="28"/>
          <w:szCs w:val="28"/>
        </w:rPr>
        <w:t xml:space="preserve"> сельсовет</w:t>
      </w:r>
      <w:r>
        <w:rPr>
          <w:rStyle w:val="FontStyle11"/>
          <w:sz w:val="28"/>
          <w:szCs w:val="28"/>
        </w:rPr>
        <w:t>, настоящим Положением и иными нормативными правовыми актами.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</w:p>
    <w:p w:rsidR="00C35790" w:rsidRDefault="00C35790" w:rsidP="007332DC">
      <w:pPr>
        <w:pStyle w:val="Style3"/>
        <w:widowControl/>
        <w:spacing w:before="106" w:line="240" w:lineRule="exact"/>
        <w:ind w:firstLine="709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4. Организационно-правовое обеспечение первичных мер пожарной безопасности</w:t>
      </w:r>
    </w:p>
    <w:p w:rsidR="007332DC" w:rsidRDefault="007332DC" w:rsidP="007332DC">
      <w:pPr>
        <w:pStyle w:val="Style3"/>
        <w:widowControl/>
        <w:spacing w:before="106" w:line="240" w:lineRule="exact"/>
        <w:ind w:firstLine="709"/>
        <w:jc w:val="center"/>
        <w:rPr>
          <w:rStyle w:val="FontStyle11"/>
          <w:b/>
          <w:sz w:val="28"/>
          <w:szCs w:val="28"/>
        </w:rPr>
      </w:pP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4.1. Организационно-правовое обеспечение первичных мер пожарной безопасности в границах сельского поселения </w:t>
      </w:r>
      <w:proofErr w:type="spellStart"/>
      <w:r w:rsidR="001E408A">
        <w:rPr>
          <w:rStyle w:val="FontStyle11"/>
          <w:sz w:val="28"/>
          <w:szCs w:val="28"/>
        </w:rPr>
        <w:t>Среднематренский</w:t>
      </w:r>
      <w:proofErr w:type="spellEnd"/>
      <w:r w:rsidR="007332DC">
        <w:rPr>
          <w:rStyle w:val="FontStyle11"/>
          <w:sz w:val="28"/>
          <w:szCs w:val="28"/>
        </w:rPr>
        <w:t xml:space="preserve"> сельсовет </w:t>
      </w:r>
      <w:r>
        <w:rPr>
          <w:rStyle w:val="FontStyle11"/>
          <w:sz w:val="28"/>
          <w:szCs w:val="28"/>
        </w:rPr>
        <w:t>предусматривает: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1) правовое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2) разработку и осуществление мероприятий по обеспечению пожарной безопасности сельского поселения</w:t>
      </w:r>
      <w:r w:rsidR="007332DC">
        <w:rPr>
          <w:rStyle w:val="FontStyle11"/>
          <w:sz w:val="28"/>
          <w:szCs w:val="28"/>
        </w:rPr>
        <w:t xml:space="preserve"> </w:t>
      </w:r>
      <w:proofErr w:type="spellStart"/>
      <w:r w:rsidR="001E408A">
        <w:rPr>
          <w:rStyle w:val="FontStyle11"/>
          <w:sz w:val="28"/>
          <w:szCs w:val="28"/>
        </w:rPr>
        <w:t>Среднематренский</w:t>
      </w:r>
      <w:proofErr w:type="spellEnd"/>
      <w:r w:rsidR="007332DC">
        <w:rPr>
          <w:rStyle w:val="FontStyle11"/>
          <w:sz w:val="28"/>
          <w:szCs w:val="28"/>
        </w:rPr>
        <w:t xml:space="preserve"> сельсовет</w:t>
      </w:r>
      <w:r>
        <w:rPr>
          <w:rStyle w:val="FontStyle11"/>
          <w:sz w:val="28"/>
          <w:szCs w:val="28"/>
        </w:rPr>
        <w:t xml:space="preserve"> и объектов муниципальной собственности, включение мероприятий по обеспечению пожарной безопасности в планы и программы развития</w:t>
      </w:r>
      <w:r w:rsidR="00FD5FD9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сельского поселения</w:t>
      </w:r>
      <w:r w:rsidR="007332DC">
        <w:rPr>
          <w:rStyle w:val="FontStyle11"/>
          <w:sz w:val="28"/>
          <w:szCs w:val="28"/>
        </w:rPr>
        <w:t xml:space="preserve"> </w:t>
      </w:r>
      <w:proofErr w:type="spellStart"/>
      <w:r w:rsidR="001E408A">
        <w:rPr>
          <w:rStyle w:val="FontStyle11"/>
          <w:sz w:val="28"/>
          <w:szCs w:val="28"/>
        </w:rPr>
        <w:t>Среднематренский</w:t>
      </w:r>
      <w:proofErr w:type="spellEnd"/>
      <w:r w:rsidR="007332DC">
        <w:rPr>
          <w:rStyle w:val="FontStyle11"/>
          <w:sz w:val="28"/>
          <w:szCs w:val="28"/>
        </w:rPr>
        <w:t xml:space="preserve"> сельсовет</w:t>
      </w:r>
      <w:r>
        <w:rPr>
          <w:rStyle w:val="FontStyle11"/>
          <w:sz w:val="28"/>
          <w:szCs w:val="28"/>
        </w:rPr>
        <w:t>;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3) разработку, утверждение и исполнение местного бюджета в части расходов на обеспечение первичных мер пожарной безопасности;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4) разработку плана привлечения сил и сре</w:t>
      </w:r>
      <w:proofErr w:type="gramStart"/>
      <w:r>
        <w:rPr>
          <w:rStyle w:val="FontStyle11"/>
          <w:sz w:val="28"/>
          <w:szCs w:val="28"/>
        </w:rPr>
        <w:t>дств дл</w:t>
      </w:r>
      <w:proofErr w:type="gramEnd"/>
      <w:r>
        <w:rPr>
          <w:rStyle w:val="FontStyle11"/>
          <w:sz w:val="28"/>
          <w:szCs w:val="28"/>
        </w:rPr>
        <w:t>я тушения пожаров и проведения аварийно-спасательных работ на территории сельского поселения</w:t>
      </w:r>
      <w:r w:rsidR="007332DC">
        <w:rPr>
          <w:rStyle w:val="FontStyle11"/>
          <w:sz w:val="28"/>
          <w:szCs w:val="28"/>
        </w:rPr>
        <w:t xml:space="preserve"> </w:t>
      </w:r>
      <w:proofErr w:type="spellStart"/>
      <w:r w:rsidR="001E408A">
        <w:rPr>
          <w:rStyle w:val="FontStyle11"/>
          <w:sz w:val="28"/>
          <w:szCs w:val="28"/>
        </w:rPr>
        <w:t>Среднематренский</w:t>
      </w:r>
      <w:proofErr w:type="spellEnd"/>
      <w:r w:rsidR="007332DC">
        <w:rPr>
          <w:rStyle w:val="FontStyle11"/>
          <w:sz w:val="28"/>
          <w:szCs w:val="28"/>
        </w:rPr>
        <w:t xml:space="preserve"> сельсовет</w:t>
      </w:r>
      <w:r>
        <w:rPr>
          <w:rStyle w:val="FontStyle11"/>
          <w:sz w:val="28"/>
          <w:szCs w:val="28"/>
        </w:rPr>
        <w:t>;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5) установление особого противопожарного режима на территории  сельского поселения</w:t>
      </w:r>
      <w:r w:rsidR="007332DC">
        <w:rPr>
          <w:rStyle w:val="FontStyle11"/>
          <w:sz w:val="28"/>
          <w:szCs w:val="28"/>
        </w:rPr>
        <w:t xml:space="preserve"> </w:t>
      </w:r>
      <w:proofErr w:type="spellStart"/>
      <w:r w:rsidR="001E408A">
        <w:rPr>
          <w:rStyle w:val="FontStyle11"/>
          <w:sz w:val="28"/>
          <w:szCs w:val="28"/>
        </w:rPr>
        <w:t>Среднематренский</w:t>
      </w:r>
      <w:proofErr w:type="spellEnd"/>
      <w:r w:rsidR="007332DC">
        <w:rPr>
          <w:rStyle w:val="FontStyle11"/>
          <w:sz w:val="28"/>
          <w:szCs w:val="28"/>
        </w:rPr>
        <w:t xml:space="preserve"> сельсовет</w:t>
      </w:r>
      <w:r>
        <w:rPr>
          <w:rStyle w:val="FontStyle11"/>
          <w:sz w:val="28"/>
          <w:szCs w:val="28"/>
        </w:rPr>
        <w:t>, установление на время его действия дополнительных требований пожарной безопасности;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6) проведение противопожарной пропаганды и организация обучения населения мерам пожарной безопасности;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7) организацию работы комиссии</w:t>
      </w:r>
      <w:r w:rsidR="00FD5FD9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сельского поселения</w:t>
      </w:r>
      <w:r w:rsidR="007332DC">
        <w:rPr>
          <w:rStyle w:val="FontStyle11"/>
          <w:sz w:val="28"/>
          <w:szCs w:val="28"/>
        </w:rPr>
        <w:t xml:space="preserve"> </w:t>
      </w:r>
      <w:proofErr w:type="spellStart"/>
      <w:r w:rsidR="001E408A">
        <w:rPr>
          <w:rStyle w:val="FontStyle11"/>
          <w:sz w:val="28"/>
          <w:szCs w:val="28"/>
        </w:rPr>
        <w:t>Среднематренский</w:t>
      </w:r>
      <w:proofErr w:type="spellEnd"/>
      <w:r w:rsidR="007332DC">
        <w:rPr>
          <w:rStyle w:val="FontStyle11"/>
          <w:sz w:val="28"/>
          <w:szCs w:val="28"/>
        </w:rPr>
        <w:t xml:space="preserve"> сельсовет</w:t>
      </w:r>
      <w:r>
        <w:rPr>
          <w:rStyle w:val="FontStyle11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безопасности.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</w:p>
    <w:p w:rsidR="00C35790" w:rsidRDefault="00C35790" w:rsidP="007332DC">
      <w:pPr>
        <w:pStyle w:val="Style3"/>
        <w:widowControl/>
        <w:spacing w:before="106" w:line="240" w:lineRule="exact"/>
        <w:ind w:firstLine="709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5. Материально-техническое обеспечение первичных мер пожарной безопасности</w:t>
      </w:r>
    </w:p>
    <w:p w:rsidR="007332DC" w:rsidRDefault="007332DC" w:rsidP="007332DC">
      <w:pPr>
        <w:pStyle w:val="Style3"/>
        <w:widowControl/>
        <w:spacing w:before="106" w:line="240" w:lineRule="exact"/>
        <w:ind w:firstLine="709"/>
        <w:jc w:val="center"/>
        <w:rPr>
          <w:rStyle w:val="FontStyle11"/>
          <w:b/>
          <w:sz w:val="28"/>
          <w:szCs w:val="28"/>
        </w:rPr>
      </w:pP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5.1. Материально-техническое обеспечение первичных мер пожарной безопасности предусматривает: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1) осуществление дорожной деятельности в отношении автомобильных дорог местного значения и обеспечение беспрепятственного проезда пожарной техники к месту пожара;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2) обеспечение надлежащего состояния источников противопожарного водоснабжения, находящихся в муниципальной собственности;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3)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4) размещение муниципального заказа по обеспечению первичных мер пожарной безопасности.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5.2. Материально-техническое обеспечение первичных мер пожарной безопасности осуществляется в порядке и по нормам, установленным действующим законодательством Российской Федерации, Липецкой области и нормативно-правовыми актами органов местного самоуправления  сельского поселения</w:t>
      </w:r>
      <w:r w:rsidR="007332DC">
        <w:rPr>
          <w:rStyle w:val="FontStyle11"/>
          <w:sz w:val="28"/>
          <w:szCs w:val="28"/>
        </w:rPr>
        <w:t xml:space="preserve"> </w:t>
      </w:r>
      <w:proofErr w:type="spellStart"/>
      <w:r w:rsidR="001E408A">
        <w:rPr>
          <w:rStyle w:val="FontStyle11"/>
          <w:sz w:val="28"/>
          <w:szCs w:val="28"/>
        </w:rPr>
        <w:t>Среднематренский</w:t>
      </w:r>
      <w:proofErr w:type="spellEnd"/>
      <w:r w:rsidR="007332DC">
        <w:rPr>
          <w:rStyle w:val="FontStyle11"/>
          <w:sz w:val="28"/>
          <w:szCs w:val="28"/>
        </w:rPr>
        <w:t xml:space="preserve"> сельсовет</w:t>
      </w:r>
      <w:r>
        <w:rPr>
          <w:rStyle w:val="FontStyle11"/>
          <w:sz w:val="28"/>
          <w:szCs w:val="28"/>
        </w:rPr>
        <w:t>.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6. Финансовое обеспечение первичных мер пожарной безопасности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6.1. Финансовое обеспечение мер первичной пожарной безопасности на территории</w:t>
      </w:r>
      <w:r w:rsidR="00FD5FD9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сельского поселения </w:t>
      </w:r>
      <w:proofErr w:type="spellStart"/>
      <w:r w:rsidR="001E408A">
        <w:rPr>
          <w:rStyle w:val="FontStyle11"/>
          <w:sz w:val="28"/>
          <w:szCs w:val="28"/>
        </w:rPr>
        <w:t>Среднематренский</w:t>
      </w:r>
      <w:proofErr w:type="spellEnd"/>
      <w:r w:rsidR="007332DC">
        <w:rPr>
          <w:rStyle w:val="FontStyle11"/>
          <w:sz w:val="28"/>
          <w:szCs w:val="28"/>
        </w:rPr>
        <w:t xml:space="preserve"> сельсовет </w:t>
      </w:r>
      <w:r>
        <w:rPr>
          <w:rStyle w:val="FontStyle11"/>
          <w:sz w:val="28"/>
          <w:szCs w:val="28"/>
        </w:rPr>
        <w:t xml:space="preserve">является расходным обязательством </w:t>
      </w:r>
      <w:r w:rsidR="0075652F">
        <w:rPr>
          <w:rStyle w:val="FontStyle11"/>
          <w:sz w:val="28"/>
          <w:szCs w:val="28"/>
        </w:rPr>
        <w:t xml:space="preserve"> с</w:t>
      </w:r>
      <w:r>
        <w:rPr>
          <w:rStyle w:val="FontStyle11"/>
          <w:sz w:val="28"/>
          <w:szCs w:val="28"/>
        </w:rPr>
        <w:t>ельско</w:t>
      </w:r>
      <w:r w:rsidR="0075652F">
        <w:rPr>
          <w:rStyle w:val="FontStyle11"/>
          <w:sz w:val="28"/>
          <w:szCs w:val="28"/>
        </w:rPr>
        <w:t xml:space="preserve">го поселения </w:t>
      </w:r>
      <w:proofErr w:type="spellStart"/>
      <w:r w:rsidR="001E408A">
        <w:rPr>
          <w:rStyle w:val="FontStyle11"/>
          <w:sz w:val="28"/>
          <w:szCs w:val="28"/>
        </w:rPr>
        <w:t>Среднематренский</w:t>
      </w:r>
      <w:proofErr w:type="spellEnd"/>
      <w:r w:rsidR="0075652F">
        <w:rPr>
          <w:rStyle w:val="FontStyle11"/>
          <w:sz w:val="28"/>
          <w:szCs w:val="28"/>
        </w:rPr>
        <w:t xml:space="preserve"> сельсовет</w:t>
      </w:r>
      <w:bookmarkStart w:id="0" w:name="_GoBack"/>
      <w:bookmarkEnd w:id="0"/>
      <w:r>
        <w:rPr>
          <w:rStyle w:val="FontStyle11"/>
          <w:sz w:val="28"/>
          <w:szCs w:val="28"/>
        </w:rPr>
        <w:t>.</w:t>
      </w:r>
    </w:p>
    <w:p w:rsidR="00C35790" w:rsidRDefault="00C35790" w:rsidP="00C35790">
      <w:pPr>
        <w:pStyle w:val="Style3"/>
        <w:widowControl/>
        <w:spacing w:before="106" w:line="240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6.2. Финансовое обеспечение мер первичной пожарной безопасности осуществляется за счет средств бюджета сельского поселения</w:t>
      </w:r>
      <w:r w:rsidR="0075652F">
        <w:rPr>
          <w:rStyle w:val="FontStyle11"/>
          <w:sz w:val="28"/>
          <w:szCs w:val="28"/>
        </w:rPr>
        <w:t xml:space="preserve"> </w:t>
      </w:r>
      <w:proofErr w:type="spellStart"/>
      <w:r w:rsidR="001E408A">
        <w:rPr>
          <w:rStyle w:val="FontStyle11"/>
          <w:sz w:val="28"/>
          <w:szCs w:val="28"/>
        </w:rPr>
        <w:t>Среднематренский</w:t>
      </w:r>
      <w:proofErr w:type="spellEnd"/>
      <w:r w:rsidR="0075652F">
        <w:rPr>
          <w:rStyle w:val="FontStyle11"/>
          <w:sz w:val="28"/>
          <w:szCs w:val="28"/>
        </w:rPr>
        <w:t xml:space="preserve"> сельсовет</w:t>
      </w:r>
      <w:r>
        <w:rPr>
          <w:rStyle w:val="FontStyle11"/>
          <w:sz w:val="28"/>
          <w:szCs w:val="28"/>
        </w:rPr>
        <w:t xml:space="preserve"> в пределах средств, предусмотренных решением Совета депутатов сельского поселения</w:t>
      </w:r>
      <w:r w:rsidR="0075652F">
        <w:rPr>
          <w:rStyle w:val="FontStyle11"/>
          <w:sz w:val="28"/>
          <w:szCs w:val="28"/>
        </w:rPr>
        <w:t xml:space="preserve"> </w:t>
      </w:r>
      <w:proofErr w:type="spellStart"/>
      <w:r w:rsidR="001E408A">
        <w:rPr>
          <w:rStyle w:val="FontStyle11"/>
          <w:sz w:val="28"/>
          <w:szCs w:val="28"/>
        </w:rPr>
        <w:t>Среднематренский</w:t>
      </w:r>
      <w:proofErr w:type="spellEnd"/>
      <w:r w:rsidR="0075652F">
        <w:rPr>
          <w:rStyle w:val="FontStyle11"/>
          <w:sz w:val="28"/>
          <w:szCs w:val="28"/>
        </w:rPr>
        <w:t xml:space="preserve"> сельсовет</w:t>
      </w:r>
      <w:r>
        <w:rPr>
          <w:rStyle w:val="FontStyle11"/>
          <w:sz w:val="28"/>
          <w:szCs w:val="28"/>
        </w:rPr>
        <w:t xml:space="preserve"> о бюджете на соответствующий финансовый год.</w:t>
      </w:r>
    </w:p>
    <w:p w:rsidR="00254C56" w:rsidRDefault="00254C56"/>
    <w:sectPr w:rsidR="00254C56" w:rsidSect="007565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03D"/>
    <w:rsid w:val="0017703D"/>
    <w:rsid w:val="001E408A"/>
    <w:rsid w:val="00232CB1"/>
    <w:rsid w:val="00254C56"/>
    <w:rsid w:val="002662ED"/>
    <w:rsid w:val="00292E4A"/>
    <w:rsid w:val="002B58D7"/>
    <w:rsid w:val="003B4876"/>
    <w:rsid w:val="003C6610"/>
    <w:rsid w:val="004E078A"/>
    <w:rsid w:val="005B6792"/>
    <w:rsid w:val="005F6D8B"/>
    <w:rsid w:val="007332DC"/>
    <w:rsid w:val="00750423"/>
    <w:rsid w:val="0075652F"/>
    <w:rsid w:val="00952E3D"/>
    <w:rsid w:val="00A20026"/>
    <w:rsid w:val="00A47F61"/>
    <w:rsid w:val="00AC012C"/>
    <w:rsid w:val="00B4474D"/>
    <w:rsid w:val="00BB101C"/>
    <w:rsid w:val="00C35790"/>
    <w:rsid w:val="00C640CE"/>
    <w:rsid w:val="00C87297"/>
    <w:rsid w:val="00E861EA"/>
    <w:rsid w:val="00F873E4"/>
    <w:rsid w:val="00FD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35790"/>
    <w:pPr>
      <w:spacing w:line="323" w:lineRule="exact"/>
      <w:jc w:val="center"/>
    </w:pPr>
  </w:style>
  <w:style w:type="paragraph" w:customStyle="1" w:styleId="Style3">
    <w:name w:val="Style3"/>
    <w:basedOn w:val="a"/>
    <w:rsid w:val="00C35790"/>
  </w:style>
  <w:style w:type="paragraph" w:customStyle="1" w:styleId="1">
    <w:name w:val="Без интервала1"/>
    <w:rsid w:val="00C35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C35790"/>
    <w:pPr>
      <w:suppressLineNumbers/>
      <w:suppressAutoHyphens/>
      <w:autoSpaceDE/>
      <w:autoSpaceDN/>
      <w:adjustRightInd/>
    </w:pPr>
    <w:rPr>
      <w:rFonts w:eastAsia="Arial Unicode MS"/>
      <w:color w:val="000000"/>
    </w:rPr>
  </w:style>
  <w:style w:type="character" w:customStyle="1" w:styleId="FontStyle11">
    <w:name w:val="Font Style11"/>
    <w:rsid w:val="00C35790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565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5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35790"/>
    <w:pPr>
      <w:spacing w:line="323" w:lineRule="exact"/>
      <w:jc w:val="center"/>
    </w:pPr>
  </w:style>
  <w:style w:type="paragraph" w:customStyle="1" w:styleId="Style3">
    <w:name w:val="Style3"/>
    <w:basedOn w:val="a"/>
    <w:rsid w:val="00C35790"/>
  </w:style>
  <w:style w:type="paragraph" w:customStyle="1" w:styleId="1">
    <w:name w:val="Без интервала1"/>
    <w:rsid w:val="00C35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C35790"/>
    <w:pPr>
      <w:suppressLineNumbers/>
      <w:suppressAutoHyphens/>
      <w:autoSpaceDE/>
      <w:autoSpaceDN/>
      <w:adjustRightInd/>
    </w:pPr>
    <w:rPr>
      <w:rFonts w:eastAsia="Arial Unicode MS"/>
      <w:color w:val="000000"/>
    </w:rPr>
  </w:style>
  <w:style w:type="character" w:customStyle="1" w:styleId="FontStyle11">
    <w:name w:val="Font Style11"/>
    <w:rsid w:val="00C35790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565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5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2017-06-14T06:17:00Z</cp:lastPrinted>
  <dcterms:created xsi:type="dcterms:W3CDTF">2017-06-13T05:15:00Z</dcterms:created>
  <dcterms:modified xsi:type="dcterms:W3CDTF">2017-06-14T06:17:00Z</dcterms:modified>
</cp:coreProperties>
</file>